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539E" w:rsidRDefault="00F41E3C" w:rsidP="00F41E3C">
      <w:pPr>
        <w:spacing w:before="0" w:after="0" w:line="360" w:lineRule="auto"/>
        <w:jc w:val="both"/>
        <w:rPr>
          <w:b/>
          <w:sz w:val="30"/>
          <w:szCs w:val="30"/>
        </w:rPr>
      </w:pPr>
      <w:r w:rsidRPr="00F41E3C">
        <w:rPr>
          <w:rFonts w:hint="eastAsia"/>
          <w:b/>
          <w:sz w:val="30"/>
          <w:szCs w:val="30"/>
        </w:rPr>
        <w:t>《城市轨道交通工程钢弹簧浮置板轨道结构技术标准》通过送审前评审</w:t>
      </w:r>
    </w:p>
    <w:p w:rsidR="005943A8" w:rsidRDefault="001B22D7" w:rsidP="00DC539E">
      <w:pPr>
        <w:spacing w:before="0" w:after="0" w:line="360" w:lineRule="auto"/>
        <w:ind w:firstLineChars="200" w:firstLine="480"/>
        <w:jc w:val="both"/>
        <w:rPr>
          <w:rFonts w:asciiTheme="minorEastAsia" w:hAnsiTheme="minorEastAsia"/>
          <w:sz w:val="24"/>
          <w:szCs w:val="24"/>
        </w:rPr>
      </w:pPr>
      <w:r w:rsidRPr="00480473">
        <w:rPr>
          <w:rFonts w:asciiTheme="minorEastAsia" w:hAnsiTheme="minorEastAsia" w:hint="eastAsia"/>
          <w:sz w:val="24"/>
          <w:szCs w:val="24"/>
        </w:rPr>
        <w:t>202</w:t>
      </w:r>
      <w:r>
        <w:rPr>
          <w:rFonts w:asciiTheme="minorEastAsia" w:hAnsiTheme="minorEastAsia" w:hint="eastAsia"/>
          <w:sz w:val="24"/>
          <w:szCs w:val="24"/>
        </w:rPr>
        <w:t>2</w:t>
      </w:r>
      <w:r w:rsidRPr="00480473">
        <w:rPr>
          <w:rFonts w:asciiTheme="minorEastAsia" w:hAnsiTheme="minorEastAsia" w:hint="eastAsia"/>
          <w:sz w:val="24"/>
          <w:szCs w:val="24"/>
        </w:rPr>
        <w:t>年</w:t>
      </w:r>
      <w:r w:rsidR="00F41E3C">
        <w:rPr>
          <w:rFonts w:asciiTheme="minorEastAsia" w:hAnsiTheme="minorEastAsia"/>
          <w:sz w:val="24"/>
          <w:szCs w:val="24"/>
        </w:rPr>
        <w:t>9</w:t>
      </w:r>
      <w:r w:rsidR="001C629C">
        <w:rPr>
          <w:rFonts w:asciiTheme="minorEastAsia" w:hAnsiTheme="minorEastAsia" w:hint="eastAsia"/>
          <w:sz w:val="24"/>
          <w:szCs w:val="24"/>
        </w:rPr>
        <w:t>月</w:t>
      </w:r>
      <w:r w:rsidR="00F41E3C">
        <w:rPr>
          <w:rFonts w:asciiTheme="minorEastAsia" w:hAnsiTheme="minorEastAsia"/>
          <w:sz w:val="24"/>
          <w:szCs w:val="24"/>
        </w:rPr>
        <w:t>23</w:t>
      </w:r>
      <w:r w:rsidR="00DC539E">
        <w:rPr>
          <w:rFonts w:asciiTheme="minorEastAsia" w:hAnsiTheme="minorEastAsia" w:hint="eastAsia"/>
          <w:sz w:val="24"/>
          <w:szCs w:val="24"/>
        </w:rPr>
        <w:t>日</w:t>
      </w:r>
      <w:r w:rsidR="007F7236">
        <w:rPr>
          <w:rFonts w:asciiTheme="minorEastAsia" w:hAnsiTheme="minorEastAsia" w:hint="eastAsia"/>
          <w:sz w:val="24"/>
          <w:szCs w:val="24"/>
        </w:rPr>
        <w:t>下</w:t>
      </w:r>
      <w:r w:rsidR="000300AA">
        <w:rPr>
          <w:rFonts w:asciiTheme="minorEastAsia" w:hAnsiTheme="minorEastAsia" w:hint="eastAsia"/>
          <w:sz w:val="24"/>
          <w:szCs w:val="24"/>
        </w:rPr>
        <w:t>午</w:t>
      </w:r>
      <w:r w:rsidR="001C629C">
        <w:rPr>
          <w:rFonts w:asciiTheme="minorEastAsia" w:hAnsiTheme="minorEastAsia" w:hint="eastAsia"/>
          <w:sz w:val="24"/>
          <w:szCs w:val="24"/>
        </w:rPr>
        <w:t>，</w:t>
      </w:r>
      <w:r w:rsidR="00055E46" w:rsidRPr="00055E46">
        <w:rPr>
          <w:rFonts w:asciiTheme="minorEastAsia" w:hAnsiTheme="minorEastAsia" w:hint="eastAsia"/>
          <w:sz w:val="24"/>
          <w:szCs w:val="24"/>
        </w:rPr>
        <w:t>江苏省土木建筑学会城市轨道交通建设专业委员会组织召开了</w:t>
      </w:r>
      <w:r w:rsidR="00F41E3C" w:rsidRPr="00F41E3C">
        <w:rPr>
          <w:rFonts w:asciiTheme="minorEastAsia" w:hAnsiTheme="minorEastAsia" w:hint="eastAsia"/>
          <w:sz w:val="24"/>
          <w:szCs w:val="24"/>
        </w:rPr>
        <w:t>《城市轨道交通工程钢弹簧浮置板轨道结构技术标准》</w:t>
      </w:r>
      <w:r w:rsidR="00F41E3C">
        <w:rPr>
          <w:rFonts w:asciiTheme="minorEastAsia" w:hAnsiTheme="minorEastAsia" w:hint="eastAsia"/>
          <w:sz w:val="24"/>
          <w:szCs w:val="24"/>
        </w:rPr>
        <w:t>送审前</w:t>
      </w:r>
      <w:r w:rsidR="00B35D45" w:rsidRPr="00B35D45">
        <w:rPr>
          <w:rFonts w:asciiTheme="minorEastAsia" w:hAnsiTheme="minorEastAsia" w:hint="eastAsia"/>
          <w:sz w:val="24"/>
          <w:szCs w:val="24"/>
        </w:rPr>
        <w:t>评审</w:t>
      </w:r>
      <w:r w:rsidR="00B35D45">
        <w:rPr>
          <w:rFonts w:asciiTheme="minorEastAsia" w:hAnsiTheme="minorEastAsia" w:hint="eastAsia"/>
          <w:sz w:val="24"/>
          <w:szCs w:val="24"/>
        </w:rPr>
        <w:t>会</w:t>
      </w:r>
      <w:r w:rsidR="00055E46">
        <w:rPr>
          <w:rFonts w:asciiTheme="minorEastAsia" w:hAnsiTheme="minorEastAsia" w:hint="eastAsia"/>
          <w:sz w:val="24"/>
          <w:szCs w:val="24"/>
        </w:rPr>
        <w:t>。</w:t>
      </w:r>
      <w:r w:rsidR="00055E46" w:rsidRPr="00055E46">
        <w:rPr>
          <w:rFonts w:asciiTheme="minorEastAsia" w:hAnsiTheme="minorEastAsia" w:hint="eastAsia"/>
          <w:sz w:val="24"/>
          <w:szCs w:val="24"/>
        </w:rPr>
        <w:t>本次评审会采用视频会议形式</w:t>
      </w:r>
      <w:r w:rsidR="00055E46">
        <w:rPr>
          <w:rFonts w:asciiTheme="minorEastAsia" w:hAnsiTheme="minorEastAsia" w:hint="eastAsia"/>
          <w:sz w:val="24"/>
          <w:szCs w:val="24"/>
        </w:rPr>
        <w:t>，邀请了</w:t>
      </w:r>
      <w:r w:rsidR="00F41E3C">
        <w:rPr>
          <w:rFonts w:asciiTheme="minorEastAsia" w:hAnsiTheme="minorEastAsia"/>
          <w:sz w:val="24"/>
          <w:szCs w:val="24"/>
        </w:rPr>
        <w:t>5</w:t>
      </w:r>
      <w:r w:rsidR="00055E46" w:rsidRPr="00055E46">
        <w:rPr>
          <w:rFonts w:asciiTheme="minorEastAsia" w:hAnsiTheme="minorEastAsia" w:hint="eastAsia"/>
          <w:sz w:val="24"/>
          <w:szCs w:val="24"/>
        </w:rPr>
        <w:t>名省内</w:t>
      </w:r>
      <w:r w:rsidR="004B0721">
        <w:rPr>
          <w:rFonts w:asciiTheme="minorEastAsia" w:hAnsiTheme="minorEastAsia" w:hint="eastAsia"/>
          <w:sz w:val="24"/>
          <w:szCs w:val="24"/>
        </w:rPr>
        <w:t>外</w:t>
      </w:r>
      <w:r w:rsidR="007F7236">
        <w:rPr>
          <w:rFonts w:asciiTheme="minorEastAsia" w:hAnsiTheme="minorEastAsia" w:hint="eastAsia"/>
          <w:sz w:val="24"/>
          <w:szCs w:val="24"/>
        </w:rPr>
        <w:t>评审</w:t>
      </w:r>
      <w:r w:rsidR="00055E46" w:rsidRPr="00055E46">
        <w:rPr>
          <w:rFonts w:asciiTheme="minorEastAsia" w:hAnsiTheme="minorEastAsia" w:hint="eastAsia"/>
          <w:sz w:val="24"/>
          <w:szCs w:val="24"/>
        </w:rPr>
        <w:t>专家</w:t>
      </w:r>
      <w:r w:rsidR="00055E46">
        <w:rPr>
          <w:rFonts w:asciiTheme="minorEastAsia" w:hAnsiTheme="minorEastAsia" w:hint="eastAsia"/>
          <w:sz w:val="24"/>
          <w:szCs w:val="24"/>
        </w:rPr>
        <w:t>，会议推选</w:t>
      </w:r>
      <w:r w:rsidR="00F41E3C">
        <w:rPr>
          <w:rFonts w:asciiTheme="minorEastAsia" w:hAnsiTheme="minorEastAsia" w:hint="eastAsia"/>
          <w:sz w:val="24"/>
          <w:szCs w:val="24"/>
        </w:rPr>
        <w:t>北京城建设计发展集团股份有限公司总工程师杨秀仁</w:t>
      </w:r>
      <w:r w:rsidR="00055E46" w:rsidRPr="00055E46">
        <w:rPr>
          <w:rFonts w:asciiTheme="minorEastAsia" w:hAnsiTheme="minorEastAsia" w:hint="eastAsia"/>
          <w:sz w:val="24"/>
          <w:szCs w:val="24"/>
        </w:rPr>
        <w:t>为专家组组长</w:t>
      </w:r>
      <w:r w:rsidR="000300AA">
        <w:rPr>
          <w:rFonts w:asciiTheme="minorEastAsia" w:hAnsiTheme="minorEastAsia" w:hint="eastAsia"/>
          <w:sz w:val="24"/>
          <w:szCs w:val="24"/>
        </w:rPr>
        <w:t>。</w:t>
      </w:r>
    </w:p>
    <w:p w:rsidR="00055E46" w:rsidRDefault="00055E46">
      <w:pPr>
        <w:spacing w:before="0" w:after="0" w:line="360" w:lineRule="auto"/>
        <w:ind w:firstLineChars="200" w:firstLine="480"/>
        <w:jc w:val="both"/>
        <w:rPr>
          <w:rFonts w:asciiTheme="minorEastAsia" w:hAnsiTheme="minorEastAsia"/>
          <w:sz w:val="24"/>
          <w:szCs w:val="24"/>
        </w:rPr>
      </w:pPr>
      <w:r w:rsidRPr="00055E46">
        <w:rPr>
          <w:rFonts w:asciiTheme="minorEastAsia" w:hAnsiTheme="minorEastAsia" w:hint="eastAsia"/>
          <w:sz w:val="24"/>
          <w:szCs w:val="24"/>
        </w:rPr>
        <w:t>评审专家听取了标准</w:t>
      </w:r>
      <w:r w:rsidR="007F7236">
        <w:rPr>
          <w:rFonts w:asciiTheme="minorEastAsia" w:hAnsiTheme="minorEastAsia" w:hint="eastAsia"/>
          <w:sz w:val="24"/>
          <w:szCs w:val="24"/>
        </w:rPr>
        <w:t>主编</w:t>
      </w:r>
      <w:r w:rsidRPr="00055E46">
        <w:rPr>
          <w:rFonts w:asciiTheme="minorEastAsia" w:hAnsiTheme="minorEastAsia" w:hint="eastAsia"/>
          <w:sz w:val="24"/>
          <w:szCs w:val="24"/>
        </w:rPr>
        <w:t>单位</w:t>
      </w:r>
      <w:r w:rsidR="007F7236" w:rsidRPr="007F7236">
        <w:rPr>
          <w:rFonts w:asciiTheme="minorEastAsia" w:hAnsiTheme="minorEastAsia" w:hint="eastAsia"/>
          <w:sz w:val="24"/>
          <w:szCs w:val="24"/>
        </w:rPr>
        <w:t>无锡市市政工程质量监督管理中心</w:t>
      </w:r>
      <w:r w:rsidRPr="00055E46">
        <w:rPr>
          <w:rFonts w:asciiTheme="minorEastAsia" w:hAnsiTheme="minorEastAsia" w:hint="eastAsia"/>
          <w:sz w:val="24"/>
          <w:szCs w:val="24"/>
        </w:rPr>
        <w:t>关于</w:t>
      </w:r>
      <w:r w:rsidR="004B0721">
        <w:rPr>
          <w:rFonts w:asciiTheme="minorEastAsia" w:hAnsiTheme="minorEastAsia" w:hint="eastAsia"/>
          <w:sz w:val="24"/>
          <w:szCs w:val="24"/>
        </w:rPr>
        <w:t>标准</w:t>
      </w:r>
      <w:r w:rsidR="007F7236">
        <w:rPr>
          <w:rFonts w:asciiTheme="minorEastAsia" w:hAnsiTheme="minorEastAsia" w:hint="eastAsia"/>
          <w:sz w:val="24"/>
          <w:szCs w:val="24"/>
        </w:rPr>
        <w:t>主要内容</w:t>
      </w:r>
      <w:r w:rsidR="001B22D7">
        <w:rPr>
          <w:rFonts w:asciiTheme="minorEastAsia" w:hAnsiTheme="minorEastAsia" w:hint="eastAsia"/>
          <w:sz w:val="24"/>
          <w:szCs w:val="24"/>
        </w:rPr>
        <w:t>汇报</w:t>
      </w:r>
      <w:r w:rsidR="007E0585">
        <w:rPr>
          <w:rFonts w:asciiTheme="minorEastAsia" w:hAnsiTheme="minorEastAsia" w:hint="eastAsia"/>
          <w:sz w:val="24"/>
          <w:szCs w:val="24"/>
        </w:rPr>
        <w:t>和</w:t>
      </w:r>
      <w:r w:rsidR="007F7236">
        <w:rPr>
          <w:rFonts w:asciiTheme="minorEastAsia" w:hAnsiTheme="minorEastAsia" w:hint="eastAsia"/>
          <w:sz w:val="24"/>
          <w:szCs w:val="24"/>
        </w:rPr>
        <w:t>参编</w:t>
      </w:r>
      <w:r w:rsidR="007E0585">
        <w:rPr>
          <w:rFonts w:asciiTheme="minorEastAsia" w:hAnsiTheme="minorEastAsia" w:hint="eastAsia"/>
          <w:sz w:val="24"/>
          <w:szCs w:val="24"/>
        </w:rPr>
        <w:t>单位的补充说明，并</w:t>
      </w:r>
      <w:r w:rsidRPr="00055E46">
        <w:rPr>
          <w:rFonts w:asciiTheme="minorEastAsia" w:hAnsiTheme="minorEastAsia" w:hint="eastAsia"/>
          <w:sz w:val="24"/>
          <w:szCs w:val="24"/>
        </w:rPr>
        <w:t>审阅了相关资料。</w:t>
      </w:r>
      <w:r w:rsidR="00E73BD9">
        <w:rPr>
          <w:rFonts w:asciiTheme="minorEastAsia" w:hAnsiTheme="minorEastAsia" w:hint="eastAsia"/>
          <w:color w:val="000000" w:themeColor="text1"/>
          <w:sz w:val="24"/>
          <w:szCs w:val="24"/>
        </w:rPr>
        <w:t>专家组</w:t>
      </w:r>
      <w:r w:rsidR="009135C4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认为</w:t>
      </w:r>
      <w:r w:rsidR="00B35D45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《</w:t>
      </w:r>
      <w:r w:rsidR="00B35D45">
        <w:rPr>
          <w:rFonts w:asciiTheme="minorEastAsia" w:hAnsiTheme="minorEastAsia" w:hint="eastAsia"/>
          <w:color w:val="000000" w:themeColor="text1"/>
          <w:sz w:val="24"/>
          <w:szCs w:val="24"/>
        </w:rPr>
        <w:t>标准</w:t>
      </w:r>
      <w:r w:rsidR="00B35D45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》</w:t>
      </w:r>
      <w:r w:rsidR="007F7236">
        <w:rPr>
          <w:rFonts w:asciiTheme="minorEastAsia" w:hAnsiTheme="minorEastAsia" w:hint="eastAsia"/>
          <w:color w:val="000000" w:themeColor="text1"/>
          <w:sz w:val="24"/>
          <w:szCs w:val="24"/>
        </w:rPr>
        <w:t>内容</w:t>
      </w:r>
      <w:r w:rsidR="008B7C7C">
        <w:rPr>
          <w:rFonts w:asciiTheme="minorEastAsia" w:hAnsiTheme="minorEastAsia" w:hint="eastAsia"/>
          <w:color w:val="000000" w:themeColor="text1"/>
          <w:sz w:val="24"/>
          <w:szCs w:val="24"/>
        </w:rPr>
        <w:t>较完整</w:t>
      </w:r>
      <w:r w:rsidR="00DE34EA">
        <w:rPr>
          <w:rFonts w:asciiTheme="minorEastAsia" w:hAnsiTheme="minorEastAsia" w:hint="eastAsia"/>
          <w:color w:val="000000" w:themeColor="text1"/>
          <w:sz w:val="24"/>
          <w:szCs w:val="24"/>
        </w:rPr>
        <w:t>，</w:t>
      </w:r>
      <w:r w:rsidR="008B7C7C">
        <w:rPr>
          <w:rFonts w:asciiTheme="minorEastAsia" w:hAnsiTheme="minorEastAsia" w:hint="eastAsia"/>
          <w:color w:val="000000" w:themeColor="text1"/>
          <w:sz w:val="24"/>
          <w:szCs w:val="24"/>
        </w:rPr>
        <w:t>满足</w:t>
      </w:r>
      <w:r w:rsidR="00F41E3C">
        <w:rPr>
          <w:rFonts w:asciiTheme="minorEastAsia" w:hAnsiTheme="minorEastAsia" w:hint="eastAsia"/>
          <w:color w:val="000000" w:themeColor="text1"/>
          <w:sz w:val="24"/>
          <w:szCs w:val="24"/>
        </w:rPr>
        <w:t>送审前评审</w:t>
      </w:r>
      <w:r w:rsidR="003947AF">
        <w:rPr>
          <w:rFonts w:asciiTheme="minorEastAsia" w:hAnsiTheme="minorEastAsia" w:hint="eastAsia"/>
          <w:color w:val="000000" w:themeColor="text1"/>
          <w:sz w:val="24"/>
          <w:szCs w:val="24"/>
        </w:rPr>
        <w:t>要求</w:t>
      </w:r>
      <w:r w:rsidR="009135C4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，一致同意</w:t>
      </w:r>
      <w:r w:rsidR="00B35D45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《</w:t>
      </w:r>
      <w:r w:rsidR="00B35D45">
        <w:rPr>
          <w:rFonts w:asciiTheme="minorEastAsia" w:hAnsiTheme="minorEastAsia" w:hint="eastAsia"/>
          <w:color w:val="000000" w:themeColor="text1"/>
          <w:sz w:val="24"/>
          <w:szCs w:val="24"/>
        </w:rPr>
        <w:t>标准</w:t>
      </w:r>
      <w:r w:rsidR="00B35D45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》</w:t>
      </w:r>
      <w:r w:rsidR="009135C4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通过</w:t>
      </w:r>
      <w:r w:rsidR="00F41E3C">
        <w:rPr>
          <w:rFonts w:asciiTheme="minorEastAsia" w:hAnsiTheme="minorEastAsia" w:hint="eastAsia"/>
          <w:color w:val="000000" w:themeColor="text1"/>
          <w:sz w:val="24"/>
          <w:szCs w:val="24"/>
        </w:rPr>
        <w:t>送审前</w:t>
      </w:r>
      <w:r w:rsidR="009135C4" w:rsidRPr="005B4F6C">
        <w:rPr>
          <w:rFonts w:asciiTheme="minorEastAsia" w:hAnsiTheme="minorEastAsia" w:hint="eastAsia"/>
          <w:color w:val="000000" w:themeColor="text1"/>
          <w:sz w:val="24"/>
          <w:szCs w:val="24"/>
        </w:rPr>
        <w:t>评审。</w:t>
      </w:r>
    </w:p>
    <w:p w:rsidR="00055E46" w:rsidRDefault="00055E46">
      <w:pPr>
        <w:spacing w:before="0" w:after="0" w:line="360" w:lineRule="auto"/>
        <w:ind w:firstLineChars="200" w:firstLine="480"/>
        <w:jc w:val="both"/>
        <w:rPr>
          <w:rFonts w:asciiTheme="minorEastAsia" w:hAnsiTheme="minorEastAsia"/>
          <w:sz w:val="24"/>
          <w:szCs w:val="24"/>
        </w:rPr>
      </w:pPr>
      <w:r w:rsidRPr="00055E46">
        <w:rPr>
          <w:rFonts w:asciiTheme="minorEastAsia" w:hAnsiTheme="minorEastAsia" w:hint="eastAsia"/>
          <w:sz w:val="24"/>
          <w:szCs w:val="24"/>
        </w:rPr>
        <w:t>本次评审的团体标准为</w:t>
      </w:r>
      <w:r w:rsidR="00F02B5F">
        <w:rPr>
          <w:rFonts w:asciiTheme="minorEastAsia" w:hAnsiTheme="minorEastAsia" w:hint="eastAsia"/>
          <w:sz w:val="24"/>
          <w:szCs w:val="24"/>
        </w:rPr>
        <w:t>江苏省城市轨道交通</w:t>
      </w:r>
      <w:r w:rsidRPr="00055E46">
        <w:rPr>
          <w:rFonts w:asciiTheme="minorEastAsia" w:hAnsiTheme="minorEastAsia" w:hint="eastAsia"/>
          <w:sz w:val="24"/>
          <w:szCs w:val="24"/>
        </w:rPr>
        <w:t>第三轮科技创新“3069”</w:t>
      </w:r>
      <w:r w:rsidR="00F02B5F">
        <w:rPr>
          <w:rFonts w:asciiTheme="minorEastAsia" w:hAnsiTheme="minorEastAsia" w:hint="eastAsia"/>
          <w:sz w:val="24"/>
          <w:szCs w:val="24"/>
        </w:rPr>
        <w:t>工作计划</w:t>
      </w:r>
      <w:r w:rsidRPr="00055E46">
        <w:rPr>
          <w:rFonts w:asciiTheme="minorEastAsia" w:hAnsiTheme="minorEastAsia" w:hint="eastAsia"/>
          <w:sz w:val="24"/>
          <w:szCs w:val="24"/>
        </w:rPr>
        <w:t>的重要组成部分，标准的编制将进一步健全完善我省城轨标准体系</w:t>
      </w:r>
      <w:r w:rsidR="00BD63CF">
        <w:rPr>
          <w:rFonts w:asciiTheme="minorEastAsia" w:hAnsiTheme="minorEastAsia" w:hint="eastAsia"/>
          <w:sz w:val="24"/>
          <w:szCs w:val="24"/>
        </w:rPr>
        <w:t>，</w:t>
      </w:r>
      <w:r w:rsidR="00DC539E">
        <w:rPr>
          <w:rFonts w:asciiTheme="minorEastAsia" w:hAnsiTheme="minorEastAsia" w:hint="eastAsia"/>
          <w:sz w:val="24"/>
          <w:szCs w:val="24"/>
        </w:rPr>
        <w:t>补充和细化</w:t>
      </w:r>
      <w:r w:rsidR="00517953">
        <w:rPr>
          <w:rFonts w:asciiTheme="minorEastAsia" w:hAnsiTheme="minorEastAsia" w:hint="eastAsia"/>
          <w:sz w:val="24"/>
          <w:szCs w:val="24"/>
        </w:rPr>
        <w:t>了现有</w:t>
      </w:r>
      <w:r w:rsidR="001C1E33">
        <w:rPr>
          <w:rFonts w:asciiTheme="minorEastAsia" w:hAnsiTheme="minorEastAsia" w:hint="eastAsia"/>
          <w:sz w:val="24"/>
          <w:szCs w:val="24"/>
        </w:rPr>
        <w:t>钢弹簧浮置板道床隔振组件生产及浮置板施工、质量验收等内容</w:t>
      </w:r>
      <w:r w:rsidR="000C6809">
        <w:rPr>
          <w:rFonts w:asciiTheme="minorEastAsia" w:hAnsiTheme="minorEastAsia" w:hint="eastAsia"/>
          <w:sz w:val="24"/>
          <w:szCs w:val="24"/>
        </w:rPr>
        <w:t>，</w:t>
      </w:r>
      <w:r w:rsidRPr="00055E46">
        <w:rPr>
          <w:rFonts w:asciiTheme="minorEastAsia" w:hAnsiTheme="minorEastAsia" w:hint="eastAsia"/>
          <w:sz w:val="24"/>
          <w:szCs w:val="24"/>
        </w:rPr>
        <w:t>对提升我省城轨建设高质量发展具有重要意义。</w:t>
      </w:r>
    </w:p>
    <w:p w:rsidR="00AE1036" w:rsidRDefault="00F41E3C" w:rsidP="00696C82">
      <w:pPr>
        <w:spacing w:before="0" w:after="0" w:line="360" w:lineRule="auto"/>
        <w:rPr>
          <w:rFonts w:ascii="宋体" w:hAnsi="宋体"/>
          <w:sz w:val="24"/>
          <w:szCs w:val="24"/>
        </w:rPr>
      </w:pPr>
      <w:bookmarkStart w:id="0" w:name="_GoBack"/>
      <w:bookmarkEnd w:id="0"/>
      <w:r w:rsidRPr="00F41E3C"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5939790" cy="3073952"/>
            <wp:effectExtent l="0" t="0" r="3810" b="0"/>
            <wp:docPr id="1" name="图片 1" descr="C:\Users\marry\AppData\Local\Temp\WeChat Files\e9ae24a24ec3bb6e34b4615208a0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ry\AppData\Local\Temp\WeChat Files\e9ae24a24ec3bb6e34b4615208a094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7CF" w:rsidRPr="006057CF" w:rsidRDefault="00DC539E" w:rsidP="006057CF">
      <w:pPr>
        <w:spacing w:before="0" w:after="0" w:line="360" w:lineRule="auto"/>
        <w:rPr>
          <w:rFonts w:ascii="宋体" w:hAnsi="宋体"/>
          <w:sz w:val="24"/>
          <w:szCs w:val="24"/>
        </w:rPr>
      </w:pPr>
      <w:r w:rsidRPr="00DC539E">
        <w:rPr>
          <w:rFonts w:ascii="宋体" w:hAnsi="宋体" w:hint="eastAsia"/>
          <w:sz w:val="24"/>
          <w:szCs w:val="24"/>
        </w:rPr>
        <w:t>《</w:t>
      </w:r>
      <w:r w:rsidR="008B7C7C" w:rsidRPr="008B7C7C">
        <w:rPr>
          <w:rFonts w:ascii="宋体" w:hAnsi="宋体" w:hint="eastAsia"/>
          <w:sz w:val="24"/>
          <w:szCs w:val="24"/>
        </w:rPr>
        <w:t>城市轨道交通工程钢弹簧浮置板</w:t>
      </w:r>
      <w:r w:rsidR="004577DE" w:rsidRPr="004577DE">
        <w:rPr>
          <w:rFonts w:ascii="宋体" w:hAnsi="宋体" w:hint="eastAsia"/>
          <w:sz w:val="24"/>
          <w:szCs w:val="24"/>
        </w:rPr>
        <w:t>轨道</w:t>
      </w:r>
      <w:r w:rsidR="00F41E3C">
        <w:rPr>
          <w:rFonts w:ascii="宋体" w:hAnsi="宋体" w:hint="eastAsia"/>
          <w:sz w:val="24"/>
          <w:szCs w:val="24"/>
        </w:rPr>
        <w:t>结构</w:t>
      </w:r>
      <w:r w:rsidR="008B7C7C" w:rsidRPr="008B7C7C">
        <w:rPr>
          <w:rFonts w:ascii="宋体" w:hAnsi="宋体" w:hint="eastAsia"/>
          <w:sz w:val="24"/>
          <w:szCs w:val="24"/>
        </w:rPr>
        <w:t>技术标准</w:t>
      </w:r>
      <w:r w:rsidRPr="00DC539E">
        <w:rPr>
          <w:rFonts w:ascii="宋体" w:hAnsi="宋体" w:hint="eastAsia"/>
          <w:sz w:val="24"/>
          <w:szCs w:val="24"/>
        </w:rPr>
        <w:t>》</w:t>
      </w:r>
      <w:r w:rsidR="00E41969">
        <w:rPr>
          <w:rFonts w:ascii="宋体" w:hAnsi="宋体" w:hint="eastAsia"/>
          <w:sz w:val="24"/>
          <w:szCs w:val="24"/>
        </w:rPr>
        <w:t>网上评审</w:t>
      </w:r>
    </w:p>
    <w:sectPr w:rsidR="006057CF" w:rsidRPr="006057CF" w:rsidSect="001519FE">
      <w:pgSz w:w="11906" w:h="16838"/>
      <w:pgMar w:top="1418" w:right="1134" w:bottom="1134" w:left="1418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217A" w:rsidRDefault="00CE217A" w:rsidP="00480473">
      <w:pPr>
        <w:spacing w:before="0" w:after="0"/>
      </w:pPr>
      <w:r>
        <w:separator/>
      </w:r>
    </w:p>
  </w:endnote>
  <w:endnote w:type="continuationSeparator" w:id="0">
    <w:p w:rsidR="00CE217A" w:rsidRDefault="00CE217A" w:rsidP="0048047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217A" w:rsidRDefault="00CE217A" w:rsidP="00480473">
      <w:pPr>
        <w:spacing w:before="0" w:after="0"/>
      </w:pPr>
      <w:r>
        <w:separator/>
      </w:r>
    </w:p>
  </w:footnote>
  <w:footnote w:type="continuationSeparator" w:id="0">
    <w:p w:rsidR="00CE217A" w:rsidRDefault="00CE217A" w:rsidP="00480473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defaultTabStop w:val="420"/>
  <w:evenAndOddHeaders/>
  <w:drawingGridHorizontalSpacing w:val="14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C37"/>
    <w:rsid w:val="00003361"/>
    <w:rsid w:val="00007644"/>
    <w:rsid w:val="0001175A"/>
    <w:rsid w:val="00012E44"/>
    <w:rsid w:val="00021F23"/>
    <w:rsid w:val="00025DD5"/>
    <w:rsid w:val="000300AA"/>
    <w:rsid w:val="0003065A"/>
    <w:rsid w:val="00035DBD"/>
    <w:rsid w:val="00044BC5"/>
    <w:rsid w:val="000502A8"/>
    <w:rsid w:val="00055E46"/>
    <w:rsid w:val="000746B4"/>
    <w:rsid w:val="00074E38"/>
    <w:rsid w:val="0009359A"/>
    <w:rsid w:val="000A1138"/>
    <w:rsid w:val="000C4D94"/>
    <w:rsid w:val="000C6809"/>
    <w:rsid w:val="000D1E4B"/>
    <w:rsid w:val="000F27D9"/>
    <w:rsid w:val="00114013"/>
    <w:rsid w:val="001519FE"/>
    <w:rsid w:val="00165E7B"/>
    <w:rsid w:val="00170A9D"/>
    <w:rsid w:val="00175B03"/>
    <w:rsid w:val="001764AC"/>
    <w:rsid w:val="001B22D7"/>
    <w:rsid w:val="001B5CF7"/>
    <w:rsid w:val="001B6742"/>
    <w:rsid w:val="001B7D09"/>
    <w:rsid w:val="001C1E33"/>
    <w:rsid w:val="001C20F8"/>
    <w:rsid w:val="001C629C"/>
    <w:rsid w:val="001C7196"/>
    <w:rsid w:val="001D60D3"/>
    <w:rsid w:val="00217C0A"/>
    <w:rsid w:val="002239E3"/>
    <w:rsid w:val="00234C12"/>
    <w:rsid w:val="002415EC"/>
    <w:rsid w:val="0024398E"/>
    <w:rsid w:val="002A321E"/>
    <w:rsid w:val="002A4AAB"/>
    <w:rsid w:val="002B37A6"/>
    <w:rsid w:val="002B6AB1"/>
    <w:rsid w:val="002D3480"/>
    <w:rsid w:val="002D49C4"/>
    <w:rsid w:val="002D4E9B"/>
    <w:rsid w:val="002E3A04"/>
    <w:rsid w:val="002E48B1"/>
    <w:rsid w:val="003016D9"/>
    <w:rsid w:val="003218E0"/>
    <w:rsid w:val="003315C5"/>
    <w:rsid w:val="00334499"/>
    <w:rsid w:val="00354EBF"/>
    <w:rsid w:val="00356FE5"/>
    <w:rsid w:val="00384F8C"/>
    <w:rsid w:val="003947AF"/>
    <w:rsid w:val="003A3A99"/>
    <w:rsid w:val="003C0A62"/>
    <w:rsid w:val="003D20F1"/>
    <w:rsid w:val="003E5D24"/>
    <w:rsid w:val="00402718"/>
    <w:rsid w:val="00407F88"/>
    <w:rsid w:val="004146DE"/>
    <w:rsid w:val="0042113C"/>
    <w:rsid w:val="00441891"/>
    <w:rsid w:val="00456408"/>
    <w:rsid w:val="004577DE"/>
    <w:rsid w:val="004734E3"/>
    <w:rsid w:val="00480473"/>
    <w:rsid w:val="00480890"/>
    <w:rsid w:val="004A3A73"/>
    <w:rsid w:val="004A7F17"/>
    <w:rsid w:val="004B0721"/>
    <w:rsid w:val="004B1FA2"/>
    <w:rsid w:val="00506D26"/>
    <w:rsid w:val="00517953"/>
    <w:rsid w:val="00545177"/>
    <w:rsid w:val="005674EB"/>
    <w:rsid w:val="00570B3D"/>
    <w:rsid w:val="00575EB2"/>
    <w:rsid w:val="0057764E"/>
    <w:rsid w:val="005943A8"/>
    <w:rsid w:val="005B17FD"/>
    <w:rsid w:val="005B4F6C"/>
    <w:rsid w:val="005C3065"/>
    <w:rsid w:val="00601FF8"/>
    <w:rsid w:val="006057CF"/>
    <w:rsid w:val="00620551"/>
    <w:rsid w:val="006461A9"/>
    <w:rsid w:val="00647193"/>
    <w:rsid w:val="006572A2"/>
    <w:rsid w:val="00657DC3"/>
    <w:rsid w:val="00663FB6"/>
    <w:rsid w:val="006642D9"/>
    <w:rsid w:val="00674C5B"/>
    <w:rsid w:val="00696C82"/>
    <w:rsid w:val="006B2070"/>
    <w:rsid w:val="006B3255"/>
    <w:rsid w:val="006C118C"/>
    <w:rsid w:val="006C5681"/>
    <w:rsid w:val="006C6C20"/>
    <w:rsid w:val="006D1BFC"/>
    <w:rsid w:val="00713D11"/>
    <w:rsid w:val="00722292"/>
    <w:rsid w:val="00733D71"/>
    <w:rsid w:val="00747A23"/>
    <w:rsid w:val="00750B16"/>
    <w:rsid w:val="0078116C"/>
    <w:rsid w:val="00797F65"/>
    <w:rsid w:val="007A33B0"/>
    <w:rsid w:val="007A40F3"/>
    <w:rsid w:val="007A61ED"/>
    <w:rsid w:val="007B4DE0"/>
    <w:rsid w:val="007C771E"/>
    <w:rsid w:val="007E0585"/>
    <w:rsid w:val="007F7236"/>
    <w:rsid w:val="008248A1"/>
    <w:rsid w:val="008377B7"/>
    <w:rsid w:val="0083797C"/>
    <w:rsid w:val="00837C1F"/>
    <w:rsid w:val="00853FD3"/>
    <w:rsid w:val="00880595"/>
    <w:rsid w:val="00896FD8"/>
    <w:rsid w:val="008B7C7C"/>
    <w:rsid w:val="008C387C"/>
    <w:rsid w:val="008F22A2"/>
    <w:rsid w:val="00905E1E"/>
    <w:rsid w:val="00912F84"/>
    <w:rsid w:val="009135C4"/>
    <w:rsid w:val="00925361"/>
    <w:rsid w:val="00946A83"/>
    <w:rsid w:val="0095447D"/>
    <w:rsid w:val="00957B87"/>
    <w:rsid w:val="00961CE0"/>
    <w:rsid w:val="009654CB"/>
    <w:rsid w:val="0098075D"/>
    <w:rsid w:val="009C6E4A"/>
    <w:rsid w:val="009D08AA"/>
    <w:rsid w:val="00A13302"/>
    <w:rsid w:val="00A32D16"/>
    <w:rsid w:val="00A4481D"/>
    <w:rsid w:val="00A61443"/>
    <w:rsid w:val="00A8484E"/>
    <w:rsid w:val="00A9770D"/>
    <w:rsid w:val="00AB4579"/>
    <w:rsid w:val="00AC0618"/>
    <w:rsid w:val="00AD4B7C"/>
    <w:rsid w:val="00AE1036"/>
    <w:rsid w:val="00AF7A87"/>
    <w:rsid w:val="00B35D45"/>
    <w:rsid w:val="00B44261"/>
    <w:rsid w:val="00B4431E"/>
    <w:rsid w:val="00B7492D"/>
    <w:rsid w:val="00B8289F"/>
    <w:rsid w:val="00B9107E"/>
    <w:rsid w:val="00BA7684"/>
    <w:rsid w:val="00BC3C3E"/>
    <w:rsid w:val="00BD0CBB"/>
    <w:rsid w:val="00BD63CF"/>
    <w:rsid w:val="00BD716E"/>
    <w:rsid w:val="00BE3F8B"/>
    <w:rsid w:val="00C42CCA"/>
    <w:rsid w:val="00C5652D"/>
    <w:rsid w:val="00C82EE5"/>
    <w:rsid w:val="00C865C6"/>
    <w:rsid w:val="00CC27F7"/>
    <w:rsid w:val="00CD1A6D"/>
    <w:rsid w:val="00CD1E3F"/>
    <w:rsid w:val="00CE217A"/>
    <w:rsid w:val="00CE5E87"/>
    <w:rsid w:val="00D20D94"/>
    <w:rsid w:val="00D468B2"/>
    <w:rsid w:val="00D50054"/>
    <w:rsid w:val="00D92485"/>
    <w:rsid w:val="00D97F2D"/>
    <w:rsid w:val="00DA4891"/>
    <w:rsid w:val="00DB58CB"/>
    <w:rsid w:val="00DC2F6F"/>
    <w:rsid w:val="00DC539E"/>
    <w:rsid w:val="00DE34EA"/>
    <w:rsid w:val="00DE3A09"/>
    <w:rsid w:val="00DE3D44"/>
    <w:rsid w:val="00DF5F31"/>
    <w:rsid w:val="00E10DDA"/>
    <w:rsid w:val="00E41969"/>
    <w:rsid w:val="00E52BC6"/>
    <w:rsid w:val="00E559EE"/>
    <w:rsid w:val="00E568CC"/>
    <w:rsid w:val="00E57C37"/>
    <w:rsid w:val="00E62AE8"/>
    <w:rsid w:val="00E6377B"/>
    <w:rsid w:val="00E73BD9"/>
    <w:rsid w:val="00E8638C"/>
    <w:rsid w:val="00EB3A84"/>
    <w:rsid w:val="00EC1E5D"/>
    <w:rsid w:val="00EE5196"/>
    <w:rsid w:val="00F02B5F"/>
    <w:rsid w:val="00F21E61"/>
    <w:rsid w:val="00F41E3C"/>
    <w:rsid w:val="00F47333"/>
    <w:rsid w:val="00F55C1D"/>
    <w:rsid w:val="00F63B38"/>
    <w:rsid w:val="00F70C5B"/>
    <w:rsid w:val="00FA72D0"/>
    <w:rsid w:val="00FB2C85"/>
    <w:rsid w:val="00FB6C1D"/>
    <w:rsid w:val="00FE4872"/>
    <w:rsid w:val="00FF1CCF"/>
    <w:rsid w:val="00FF7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358C016-0F0F-48FA-9B68-5150E6DA5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20" w:after="12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4499"/>
  </w:style>
  <w:style w:type="paragraph" w:styleId="1">
    <w:name w:val="heading 1"/>
    <w:basedOn w:val="a"/>
    <w:next w:val="a"/>
    <w:link w:val="1Char"/>
    <w:uiPriority w:val="9"/>
    <w:qFormat/>
    <w:rsid w:val="0001175A"/>
    <w:pPr>
      <w:keepNext/>
      <w:keepLines/>
      <w:outlineLvl w:val="0"/>
    </w:pPr>
    <w:rPr>
      <w:rFonts w:ascii="华文中宋" w:eastAsia="华文中宋" w:hAnsi="华文中宋"/>
      <w:b/>
      <w:bCs/>
      <w:kern w:val="44"/>
      <w:sz w:val="32"/>
      <w:szCs w:val="32"/>
    </w:rPr>
  </w:style>
  <w:style w:type="paragraph" w:styleId="2">
    <w:name w:val="heading 2"/>
    <w:basedOn w:val="a"/>
    <w:next w:val="a"/>
    <w:link w:val="2Char"/>
    <w:unhideWhenUsed/>
    <w:qFormat/>
    <w:rsid w:val="00506D26"/>
    <w:pPr>
      <w:keepNext/>
      <w:keepLines/>
      <w:widowControl w:val="0"/>
      <w:spacing w:before="0" w:after="0" w:line="360" w:lineRule="auto"/>
      <w:ind w:firstLineChars="200" w:firstLine="482"/>
      <w:jc w:val="left"/>
      <w:outlineLvl w:val="1"/>
    </w:pPr>
    <w:rPr>
      <w:rFonts w:ascii="仿宋_GB2312" w:eastAsia="仿宋_GB2312" w:hAnsi="黑体" w:cstheme="majorBidi"/>
      <w:b/>
      <w:bCs/>
      <w:sz w:val="24"/>
      <w:szCs w:val="24"/>
      <w:shd w:val="clear" w:color="auto" w:fill="FFFFFF"/>
    </w:rPr>
  </w:style>
  <w:style w:type="paragraph" w:styleId="4">
    <w:name w:val="heading 4"/>
    <w:basedOn w:val="a"/>
    <w:next w:val="a"/>
    <w:link w:val="4Char"/>
    <w:qFormat/>
    <w:rsid w:val="00601FF8"/>
    <w:pPr>
      <w:keepNext/>
      <w:keepLines/>
      <w:spacing w:before="40" w:after="50"/>
      <w:ind w:firstLine="422"/>
      <w:outlineLvl w:val="3"/>
    </w:pPr>
    <w:rPr>
      <w:rFonts w:ascii="宋体" w:eastAsia="宋体" w:hAnsi="宋体" w:cs="Times New Roman"/>
      <w:b/>
      <w:kern w:val="0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1175A"/>
    <w:rPr>
      <w:rFonts w:ascii="华文中宋" w:eastAsia="华文中宋" w:hAnsi="华文中宋"/>
      <w:b/>
      <w:bCs/>
      <w:kern w:val="44"/>
      <w:sz w:val="32"/>
      <w:szCs w:val="32"/>
    </w:rPr>
  </w:style>
  <w:style w:type="character" w:customStyle="1" w:styleId="2Char">
    <w:name w:val="标题 2 Char"/>
    <w:basedOn w:val="a0"/>
    <w:link w:val="2"/>
    <w:rsid w:val="00506D26"/>
    <w:rPr>
      <w:rFonts w:ascii="仿宋_GB2312" w:eastAsia="仿宋_GB2312" w:hAnsi="黑体" w:cstheme="majorBidi"/>
      <w:b/>
      <w:bCs/>
      <w:sz w:val="24"/>
      <w:szCs w:val="24"/>
    </w:rPr>
  </w:style>
  <w:style w:type="paragraph" w:styleId="a3">
    <w:name w:val="Title"/>
    <w:basedOn w:val="a"/>
    <w:next w:val="a"/>
    <w:link w:val="Char"/>
    <w:uiPriority w:val="10"/>
    <w:qFormat/>
    <w:rsid w:val="00334499"/>
    <w:pPr>
      <w:spacing w:before="240" w:after="60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">
    <w:name w:val="标题 Char"/>
    <w:basedOn w:val="a0"/>
    <w:link w:val="a3"/>
    <w:uiPriority w:val="10"/>
    <w:rsid w:val="00334499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-">
    <w:name w:val="居中-小五号"/>
    <w:basedOn w:val="a"/>
    <w:link w:val="-Char"/>
    <w:qFormat/>
    <w:rsid w:val="006C6C20"/>
    <w:pPr>
      <w:shd w:val="clear" w:color="auto" w:fill="FFFFFF"/>
      <w:spacing w:before="0" w:after="0"/>
      <w:ind w:firstLineChars="200" w:firstLine="200"/>
    </w:pPr>
    <w:rPr>
      <w:rFonts w:ascii="宋体" w:hAnsi="宋体" w:cs="宋体"/>
      <w:noProof/>
      <w:color w:val="404040"/>
      <w:sz w:val="18"/>
      <w:szCs w:val="27"/>
      <w:lang w:val="zh-CN"/>
    </w:rPr>
  </w:style>
  <w:style w:type="character" w:customStyle="1" w:styleId="-Char">
    <w:name w:val="居中-小五号 Char"/>
    <w:basedOn w:val="a0"/>
    <w:link w:val="-"/>
    <w:rsid w:val="006C6C20"/>
    <w:rPr>
      <w:rFonts w:ascii="宋体" w:hAnsi="宋体" w:cs="宋体"/>
      <w:noProof/>
      <w:color w:val="404040"/>
      <w:sz w:val="18"/>
      <w:szCs w:val="27"/>
      <w:shd w:val="clear" w:color="auto" w:fill="FFFFFF"/>
      <w:lang w:val="zh-CN"/>
    </w:rPr>
  </w:style>
  <w:style w:type="character" w:customStyle="1" w:styleId="4Char">
    <w:name w:val="标题 4 Char"/>
    <w:basedOn w:val="a0"/>
    <w:link w:val="4"/>
    <w:rsid w:val="00601FF8"/>
    <w:rPr>
      <w:rFonts w:ascii="宋体" w:eastAsia="宋体" w:hAnsi="宋体" w:cs="Times New Roman"/>
      <w:b/>
      <w:kern w:val="0"/>
      <w:szCs w:val="28"/>
      <w:lang w:val="ru-RU"/>
    </w:rPr>
  </w:style>
  <w:style w:type="paragraph" w:styleId="a4">
    <w:name w:val="header"/>
    <w:basedOn w:val="a"/>
    <w:link w:val="Char0"/>
    <w:uiPriority w:val="99"/>
    <w:unhideWhenUsed/>
    <w:rsid w:val="00480473"/>
    <w:pPr>
      <w:pBdr>
        <w:bottom w:val="single" w:sz="6" w:space="1" w:color="auto"/>
      </w:pBd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80473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4804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480473"/>
    <w:rPr>
      <w:sz w:val="18"/>
      <w:szCs w:val="18"/>
    </w:rPr>
  </w:style>
  <w:style w:type="paragraph" w:styleId="a6">
    <w:name w:val="Balloon Text"/>
    <w:basedOn w:val="a"/>
    <w:link w:val="Char2"/>
    <w:uiPriority w:val="99"/>
    <w:semiHidden/>
    <w:unhideWhenUsed/>
    <w:rsid w:val="0042113C"/>
    <w:pPr>
      <w:spacing w:before="0" w:after="0"/>
    </w:pPr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4211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226A3-27AC-4CD6-8936-DCE9C6182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671</TotalTime>
  <Pages>1</Pages>
  <Words>62</Words>
  <Characters>359</Characters>
  <Application>Microsoft Office Word</Application>
  <DocSecurity>0</DocSecurity>
  <Lines>2</Lines>
  <Paragraphs>1</Paragraphs>
  <ScaleCrop>false</ScaleCrop>
  <Company>xcx</Company>
  <LinksUpToDate>false</LinksUpToDate>
  <CharactersWithSpaces>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徐彩霞</dc:creator>
  <cp:lastModifiedBy>marry</cp:lastModifiedBy>
  <cp:revision>53</cp:revision>
  <cp:lastPrinted>2022-05-18T07:17:00Z</cp:lastPrinted>
  <dcterms:created xsi:type="dcterms:W3CDTF">2021-06-24T01:29:00Z</dcterms:created>
  <dcterms:modified xsi:type="dcterms:W3CDTF">2022-09-24T00:16:00Z</dcterms:modified>
</cp:coreProperties>
</file>