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D45" w:rsidRDefault="002E48B1" w:rsidP="00AF2565">
      <w:pPr>
        <w:spacing w:before="0" w:after="0" w:line="360" w:lineRule="auto"/>
        <w:rPr>
          <w:b/>
          <w:sz w:val="30"/>
          <w:szCs w:val="30"/>
        </w:rPr>
      </w:pPr>
      <w:bookmarkStart w:id="0" w:name="_Hlk61508334"/>
      <w:r w:rsidRPr="00B35D45">
        <w:rPr>
          <w:rFonts w:hint="eastAsia"/>
          <w:b/>
          <w:sz w:val="30"/>
          <w:szCs w:val="30"/>
        </w:rPr>
        <w:t>《</w:t>
      </w:r>
      <w:r w:rsidR="004E0CC4" w:rsidRPr="004E0CC4">
        <w:rPr>
          <w:rFonts w:hint="eastAsia"/>
          <w:b/>
          <w:sz w:val="30"/>
          <w:szCs w:val="30"/>
        </w:rPr>
        <w:t>城市轨道交通工程直螺纹连接质量控制标准</w:t>
      </w:r>
      <w:r w:rsidRPr="00B35D45">
        <w:rPr>
          <w:rFonts w:hint="eastAsia"/>
          <w:b/>
          <w:sz w:val="30"/>
          <w:szCs w:val="30"/>
        </w:rPr>
        <w:t>》</w:t>
      </w:r>
      <w:r w:rsidR="00B35D45" w:rsidRPr="00B35D45">
        <w:rPr>
          <w:rFonts w:hint="eastAsia"/>
          <w:b/>
          <w:sz w:val="30"/>
          <w:szCs w:val="30"/>
        </w:rPr>
        <w:t>通过</w:t>
      </w:r>
      <w:r w:rsidR="004E0CC4">
        <w:rPr>
          <w:rFonts w:hint="eastAsia"/>
          <w:b/>
          <w:sz w:val="30"/>
          <w:szCs w:val="30"/>
        </w:rPr>
        <w:t>中期</w:t>
      </w:r>
      <w:r w:rsidR="00B35D45" w:rsidRPr="00B35D45">
        <w:rPr>
          <w:rFonts w:hint="eastAsia"/>
          <w:b/>
          <w:sz w:val="30"/>
          <w:szCs w:val="30"/>
        </w:rPr>
        <w:t>评审</w:t>
      </w:r>
      <w:bookmarkEnd w:id="0"/>
    </w:p>
    <w:p w:rsidR="005943A8" w:rsidRDefault="00B35D45">
      <w:pPr>
        <w:spacing w:before="0" w:after="0" w:line="360" w:lineRule="auto"/>
        <w:ind w:firstLineChars="200" w:firstLine="480"/>
        <w:jc w:val="both"/>
        <w:rPr>
          <w:rFonts w:asciiTheme="minorEastAsia" w:hAnsiTheme="minorEastAsia"/>
          <w:sz w:val="24"/>
          <w:szCs w:val="24"/>
        </w:rPr>
      </w:pPr>
      <w:r w:rsidRPr="00480473">
        <w:rPr>
          <w:rFonts w:asciiTheme="minorEastAsia" w:hAnsiTheme="minorEastAsia" w:hint="eastAsia"/>
          <w:sz w:val="24"/>
          <w:szCs w:val="24"/>
        </w:rPr>
        <w:t>202</w:t>
      </w:r>
      <w:r>
        <w:rPr>
          <w:rFonts w:asciiTheme="minorEastAsia" w:hAnsiTheme="minorEastAsia" w:hint="eastAsia"/>
          <w:sz w:val="24"/>
          <w:szCs w:val="24"/>
        </w:rPr>
        <w:t>2</w:t>
      </w:r>
      <w:r w:rsidR="00055E46" w:rsidRPr="00480473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3</w:t>
      </w:r>
      <w:r w:rsidR="001C629C">
        <w:rPr>
          <w:rFonts w:asciiTheme="minorEastAsia" w:hAnsiTheme="minorEastAsia" w:hint="eastAsia"/>
          <w:sz w:val="24"/>
          <w:szCs w:val="24"/>
        </w:rPr>
        <w:t>月</w:t>
      </w:r>
      <w:r w:rsidR="004E0CC4">
        <w:rPr>
          <w:rFonts w:asciiTheme="minorEastAsia" w:hAnsiTheme="minorEastAsia" w:hint="eastAsia"/>
          <w:sz w:val="24"/>
          <w:szCs w:val="24"/>
        </w:rPr>
        <w:t>24</w:t>
      </w:r>
      <w:r w:rsidR="001C629C">
        <w:rPr>
          <w:rFonts w:asciiTheme="minorEastAsia" w:hAnsiTheme="minorEastAsia" w:hint="eastAsia"/>
          <w:sz w:val="24"/>
          <w:szCs w:val="24"/>
        </w:rPr>
        <w:t>日</w:t>
      </w:r>
      <w:r w:rsidR="00722292">
        <w:rPr>
          <w:rFonts w:asciiTheme="minorEastAsia" w:hAnsiTheme="minorEastAsia" w:hint="eastAsia"/>
          <w:sz w:val="24"/>
          <w:szCs w:val="24"/>
        </w:rPr>
        <w:t>下</w:t>
      </w:r>
      <w:r w:rsidR="000300AA">
        <w:rPr>
          <w:rFonts w:asciiTheme="minorEastAsia" w:hAnsiTheme="minorEastAsia" w:hint="eastAsia"/>
          <w:sz w:val="24"/>
          <w:szCs w:val="24"/>
        </w:rPr>
        <w:t>午</w:t>
      </w:r>
      <w:r w:rsidR="001C629C">
        <w:rPr>
          <w:rFonts w:asciiTheme="minorEastAsia" w:hAnsiTheme="minorEastAsia" w:hint="eastAsia"/>
          <w:sz w:val="24"/>
          <w:szCs w:val="24"/>
        </w:rPr>
        <w:t>，</w:t>
      </w:r>
      <w:r w:rsidR="00055E46" w:rsidRPr="00055E46">
        <w:rPr>
          <w:rFonts w:asciiTheme="minorEastAsia" w:hAnsiTheme="minorEastAsia" w:hint="eastAsia"/>
          <w:sz w:val="24"/>
          <w:szCs w:val="24"/>
        </w:rPr>
        <w:t>江苏省土木建筑学会城市轨道交通建设专业委员会组织召开了</w:t>
      </w:r>
      <w:r w:rsidRPr="00B35D45">
        <w:rPr>
          <w:rFonts w:asciiTheme="minorEastAsia" w:hAnsiTheme="minorEastAsia" w:hint="eastAsia"/>
          <w:sz w:val="24"/>
          <w:szCs w:val="24"/>
        </w:rPr>
        <w:t>《</w:t>
      </w:r>
      <w:r w:rsidR="004E0CC4" w:rsidRPr="004E0CC4">
        <w:rPr>
          <w:rFonts w:asciiTheme="minorEastAsia" w:hAnsiTheme="minorEastAsia" w:hint="eastAsia"/>
          <w:sz w:val="24"/>
          <w:szCs w:val="24"/>
        </w:rPr>
        <w:t>城市轨道交通工程直螺纹连接质量控制标准</w:t>
      </w:r>
      <w:r w:rsidRPr="00B35D45">
        <w:rPr>
          <w:rFonts w:asciiTheme="minorEastAsia" w:hAnsiTheme="minorEastAsia" w:hint="eastAsia"/>
          <w:sz w:val="24"/>
          <w:szCs w:val="24"/>
        </w:rPr>
        <w:t>》</w:t>
      </w:r>
      <w:r w:rsidR="004E0CC4">
        <w:rPr>
          <w:rFonts w:asciiTheme="minorEastAsia" w:hAnsiTheme="minorEastAsia" w:hint="eastAsia"/>
          <w:sz w:val="24"/>
          <w:szCs w:val="24"/>
        </w:rPr>
        <w:t>中期</w:t>
      </w:r>
      <w:r w:rsidRPr="00B35D45">
        <w:rPr>
          <w:rFonts w:asciiTheme="minorEastAsia" w:hAnsiTheme="minorEastAsia" w:hint="eastAsia"/>
          <w:sz w:val="24"/>
          <w:szCs w:val="24"/>
        </w:rPr>
        <w:t>评审</w:t>
      </w:r>
      <w:r>
        <w:rPr>
          <w:rFonts w:asciiTheme="minorEastAsia" w:hAnsiTheme="minorEastAsia" w:hint="eastAsia"/>
          <w:sz w:val="24"/>
          <w:szCs w:val="24"/>
        </w:rPr>
        <w:t>会</w:t>
      </w:r>
      <w:r w:rsidR="00055E46">
        <w:rPr>
          <w:rFonts w:asciiTheme="minorEastAsia" w:hAnsiTheme="minorEastAsia" w:hint="eastAsia"/>
          <w:sz w:val="24"/>
          <w:szCs w:val="24"/>
        </w:rPr>
        <w:t>。</w:t>
      </w:r>
      <w:r w:rsidR="00055E46" w:rsidRPr="00055E46">
        <w:rPr>
          <w:rFonts w:asciiTheme="minorEastAsia" w:hAnsiTheme="minorEastAsia" w:hint="eastAsia"/>
          <w:sz w:val="24"/>
          <w:szCs w:val="24"/>
        </w:rPr>
        <w:t>本次评审会采用视频会议形式</w:t>
      </w:r>
      <w:r w:rsidR="00055E46">
        <w:rPr>
          <w:rFonts w:asciiTheme="minorEastAsia" w:hAnsiTheme="minorEastAsia" w:hint="eastAsia"/>
          <w:sz w:val="24"/>
          <w:szCs w:val="24"/>
        </w:rPr>
        <w:t>，邀请了</w:t>
      </w:r>
      <w:r w:rsidR="004B0721">
        <w:rPr>
          <w:rFonts w:asciiTheme="minorEastAsia" w:hAnsiTheme="minorEastAsia" w:hint="eastAsia"/>
          <w:sz w:val="24"/>
          <w:szCs w:val="24"/>
        </w:rPr>
        <w:t>7</w:t>
      </w:r>
      <w:r w:rsidR="00055E46" w:rsidRPr="00055E46">
        <w:rPr>
          <w:rFonts w:asciiTheme="minorEastAsia" w:hAnsiTheme="minorEastAsia" w:hint="eastAsia"/>
          <w:sz w:val="24"/>
          <w:szCs w:val="24"/>
        </w:rPr>
        <w:t>名省内</w:t>
      </w:r>
      <w:r w:rsidR="004B0721">
        <w:rPr>
          <w:rFonts w:asciiTheme="minorEastAsia" w:hAnsiTheme="minorEastAsia" w:hint="eastAsia"/>
          <w:sz w:val="24"/>
          <w:szCs w:val="24"/>
        </w:rPr>
        <w:t>外</w:t>
      </w:r>
      <w:r w:rsidR="00055E46" w:rsidRPr="00055E46">
        <w:rPr>
          <w:rFonts w:asciiTheme="minorEastAsia" w:hAnsiTheme="minorEastAsia" w:hint="eastAsia"/>
          <w:sz w:val="24"/>
          <w:szCs w:val="24"/>
        </w:rPr>
        <w:t>评审专家</w:t>
      </w:r>
      <w:r w:rsidR="00055E46">
        <w:rPr>
          <w:rFonts w:asciiTheme="minorEastAsia" w:hAnsiTheme="minorEastAsia" w:hint="eastAsia"/>
          <w:sz w:val="24"/>
          <w:szCs w:val="24"/>
        </w:rPr>
        <w:t>，会议推选</w:t>
      </w:r>
      <w:r w:rsidR="00055E46" w:rsidRPr="00055E46">
        <w:rPr>
          <w:rFonts w:asciiTheme="minorEastAsia" w:hAnsiTheme="minorEastAsia" w:hint="eastAsia"/>
          <w:sz w:val="24"/>
          <w:szCs w:val="24"/>
        </w:rPr>
        <w:t>城轨专委会主任张大春为专家组组长</w:t>
      </w:r>
      <w:r w:rsidR="000300AA">
        <w:rPr>
          <w:rFonts w:asciiTheme="minorEastAsia" w:hAnsiTheme="minorEastAsia" w:hint="eastAsia"/>
          <w:sz w:val="24"/>
          <w:szCs w:val="24"/>
        </w:rPr>
        <w:t>。</w:t>
      </w:r>
    </w:p>
    <w:p w:rsidR="00055E46" w:rsidRDefault="00055E46" w:rsidP="00234C12">
      <w:pPr>
        <w:spacing w:before="0" w:after="0" w:line="360" w:lineRule="auto"/>
        <w:ind w:firstLineChars="200" w:firstLine="480"/>
        <w:jc w:val="both"/>
        <w:rPr>
          <w:rFonts w:asciiTheme="minorEastAsia" w:hAnsiTheme="minorEastAsia"/>
          <w:sz w:val="24"/>
          <w:szCs w:val="24"/>
        </w:rPr>
      </w:pPr>
      <w:r w:rsidRPr="00055E46">
        <w:rPr>
          <w:rFonts w:asciiTheme="minorEastAsia" w:hAnsiTheme="minorEastAsia" w:hint="eastAsia"/>
          <w:sz w:val="24"/>
          <w:szCs w:val="24"/>
        </w:rPr>
        <w:t>评审专家听取了</w:t>
      </w:r>
      <w:r w:rsidR="004E0CC4">
        <w:rPr>
          <w:rFonts w:asciiTheme="minorEastAsia" w:hAnsiTheme="minorEastAsia" w:hint="eastAsia"/>
          <w:sz w:val="24"/>
          <w:szCs w:val="24"/>
        </w:rPr>
        <w:t>主编</w:t>
      </w:r>
      <w:r w:rsidRPr="00055E46">
        <w:rPr>
          <w:rFonts w:asciiTheme="minorEastAsia" w:hAnsiTheme="minorEastAsia" w:hint="eastAsia"/>
          <w:sz w:val="24"/>
          <w:szCs w:val="24"/>
        </w:rPr>
        <w:t>单位</w:t>
      </w:r>
      <w:r w:rsidR="004E0CC4">
        <w:rPr>
          <w:rFonts w:asciiTheme="minorEastAsia" w:hAnsiTheme="minorEastAsia" w:hint="eastAsia"/>
          <w:sz w:val="24"/>
          <w:szCs w:val="24"/>
        </w:rPr>
        <w:t>徐州地铁集团有限公司</w:t>
      </w:r>
      <w:r w:rsidRPr="00055E46">
        <w:rPr>
          <w:rFonts w:asciiTheme="minorEastAsia" w:hAnsiTheme="minorEastAsia" w:hint="eastAsia"/>
          <w:sz w:val="24"/>
          <w:szCs w:val="24"/>
        </w:rPr>
        <w:t>关于</w:t>
      </w:r>
      <w:r w:rsidR="004B0721">
        <w:rPr>
          <w:rFonts w:asciiTheme="minorEastAsia" w:hAnsiTheme="minorEastAsia" w:hint="eastAsia"/>
          <w:sz w:val="24"/>
          <w:szCs w:val="24"/>
        </w:rPr>
        <w:t>标准</w:t>
      </w:r>
      <w:r w:rsidR="004E0CC4">
        <w:rPr>
          <w:rFonts w:asciiTheme="minorEastAsia" w:hAnsiTheme="minorEastAsia" w:hint="eastAsia"/>
          <w:sz w:val="24"/>
          <w:szCs w:val="24"/>
        </w:rPr>
        <w:t>内容</w:t>
      </w:r>
      <w:r w:rsidR="004B0721">
        <w:rPr>
          <w:rFonts w:asciiTheme="minorEastAsia" w:hAnsiTheme="minorEastAsia" w:hint="eastAsia"/>
          <w:sz w:val="24"/>
          <w:szCs w:val="24"/>
        </w:rPr>
        <w:t>编制情况</w:t>
      </w:r>
      <w:r w:rsidR="007E0585">
        <w:rPr>
          <w:rFonts w:asciiTheme="minorEastAsia" w:hAnsiTheme="minorEastAsia" w:hint="eastAsia"/>
          <w:sz w:val="24"/>
          <w:szCs w:val="24"/>
        </w:rPr>
        <w:t>的</w:t>
      </w:r>
      <w:r w:rsidRPr="00055E46">
        <w:rPr>
          <w:rFonts w:asciiTheme="minorEastAsia" w:hAnsiTheme="minorEastAsia" w:hint="eastAsia"/>
          <w:sz w:val="24"/>
          <w:szCs w:val="24"/>
        </w:rPr>
        <w:t>汇报</w:t>
      </w:r>
      <w:r w:rsidR="007E0585">
        <w:rPr>
          <w:rFonts w:asciiTheme="minorEastAsia" w:hAnsiTheme="minorEastAsia" w:hint="eastAsia"/>
          <w:sz w:val="24"/>
          <w:szCs w:val="24"/>
        </w:rPr>
        <w:t>和参编单位的补充说明，并</w:t>
      </w:r>
      <w:r w:rsidRPr="00055E46">
        <w:rPr>
          <w:rFonts w:asciiTheme="minorEastAsia" w:hAnsiTheme="minorEastAsia" w:hint="eastAsia"/>
          <w:sz w:val="24"/>
          <w:szCs w:val="24"/>
        </w:rPr>
        <w:t>审阅了相关资料。</w:t>
      </w:r>
      <w:r w:rsidR="00E73BD9">
        <w:rPr>
          <w:rFonts w:asciiTheme="minorEastAsia" w:hAnsiTheme="minorEastAsia" w:hint="eastAsia"/>
          <w:color w:val="000000" w:themeColor="text1"/>
          <w:sz w:val="24"/>
          <w:szCs w:val="24"/>
        </w:rPr>
        <w:t>专家组</w:t>
      </w:r>
      <w:r w:rsidR="009135C4" w:rsidRPr="005B4F6C">
        <w:rPr>
          <w:rFonts w:asciiTheme="minorEastAsia" w:hAnsiTheme="minorEastAsia" w:hint="eastAsia"/>
          <w:color w:val="000000" w:themeColor="text1"/>
          <w:sz w:val="24"/>
          <w:szCs w:val="24"/>
        </w:rPr>
        <w:t>认为</w:t>
      </w:r>
      <w:r w:rsidR="00B35D45" w:rsidRPr="005B4F6C">
        <w:rPr>
          <w:rFonts w:asciiTheme="minorEastAsia" w:hAnsiTheme="minorEastAsia" w:hint="eastAsia"/>
          <w:color w:val="000000" w:themeColor="text1"/>
          <w:sz w:val="24"/>
          <w:szCs w:val="24"/>
        </w:rPr>
        <w:t>《</w:t>
      </w:r>
      <w:r w:rsidR="00B35D45">
        <w:rPr>
          <w:rFonts w:asciiTheme="minorEastAsia" w:hAnsiTheme="minorEastAsia" w:hint="eastAsia"/>
          <w:color w:val="000000" w:themeColor="text1"/>
          <w:sz w:val="24"/>
          <w:szCs w:val="24"/>
        </w:rPr>
        <w:t>标准</w:t>
      </w:r>
      <w:r w:rsidR="00B35D45" w:rsidRPr="005B4F6C">
        <w:rPr>
          <w:rFonts w:asciiTheme="minorEastAsia" w:hAnsiTheme="minorEastAsia" w:hint="eastAsia"/>
          <w:color w:val="000000" w:themeColor="text1"/>
          <w:sz w:val="24"/>
          <w:szCs w:val="24"/>
        </w:rPr>
        <w:t>》</w:t>
      </w:r>
      <w:r w:rsidR="009135C4" w:rsidRPr="005B4F6C">
        <w:rPr>
          <w:rFonts w:asciiTheme="minorEastAsia" w:hAnsiTheme="minorEastAsia" w:hint="eastAsia"/>
          <w:color w:val="000000" w:themeColor="text1"/>
          <w:sz w:val="24"/>
          <w:szCs w:val="24"/>
        </w:rPr>
        <w:t>内容</w:t>
      </w:r>
      <w:r w:rsidR="004E0CC4">
        <w:rPr>
          <w:rFonts w:asciiTheme="minorEastAsia" w:hAnsiTheme="minorEastAsia" w:hint="eastAsia"/>
          <w:color w:val="000000" w:themeColor="text1"/>
          <w:sz w:val="24"/>
          <w:szCs w:val="24"/>
        </w:rPr>
        <w:t>较</w:t>
      </w:r>
      <w:r w:rsidR="007E0585">
        <w:rPr>
          <w:rFonts w:asciiTheme="minorEastAsia" w:hAnsiTheme="minorEastAsia" w:hint="eastAsia"/>
          <w:color w:val="000000" w:themeColor="text1"/>
          <w:sz w:val="24"/>
          <w:szCs w:val="24"/>
        </w:rPr>
        <w:t>完整</w:t>
      </w:r>
      <w:r w:rsidR="009135C4" w:rsidRPr="005B4F6C">
        <w:rPr>
          <w:rFonts w:asciiTheme="minorEastAsia" w:hAnsiTheme="minorEastAsia" w:hint="eastAsia"/>
          <w:color w:val="000000" w:themeColor="text1"/>
          <w:sz w:val="24"/>
          <w:szCs w:val="24"/>
        </w:rPr>
        <w:t>，满足</w:t>
      </w:r>
      <w:r w:rsidR="004E0CC4">
        <w:rPr>
          <w:rFonts w:asciiTheme="minorEastAsia" w:hAnsiTheme="minorEastAsia" w:hint="eastAsia"/>
          <w:color w:val="000000" w:themeColor="text1"/>
          <w:sz w:val="24"/>
          <w:szCs w:val="24"/>
        </w:rPr>
        <w:t>中期</w:t>
      </w:r>
      <w:r w:rsidR="009135C4" w:rsidRPr="005B4F6C">
        <w:rPr>
          <w:rFonts w:asciiTheme="minorEastAsia" w:hAnsiTheme="minorEastAsia" w:hint="eastAsia"/>
          <w:color w:val="000000" w:themeColor="text1"/>
          <w:sz w:val="24"/>
          <w:szCs w:val="24"/>
        </w:rPr>
        <w:t>评审</w:t>
      </w:r>
      <w:r w:rsidR="003947AF">
        <w:rPr>
          <w:rFonts w:asciiTheme="minorEastAsia" w:hAnsiTheme="minorEastAsia" w:hint="eastAsia"/>
          <w:color w:val="000000" w:themeColor="text1"/>
          <w:sz w:val="24"/>
          <w:szCs w:val="24"/>
        </w:rPr>
        <w:t>要求</w:t>
      </w:r>
      <w:r w:rsidR="009135C4" w:rsidRPr="005B4F6C">
        <w:rPr>
          <w:rFonts w:asciiTheme="minorEastAsia" w:hAnsiTheme="minorEastAsia" w:hint="eastAsia"/>
          <w:color w:val="000000" w:themeColor="text1"/>
          <w:sz w:val="24"/>
          <w:szCs w:val="24"/>
        </w:rPr>
        <w:t>，一致同意</w:t>
      </w:r>
      <w:r w:rsidR="00B35D45" w:rsidRPr="005B4F6C">
        <w:rPr>
          <w:rFonts w:asciiTheme="minorEastAsia" w:hAnsiTheme="minorEastAsia" w:hint="eastAsia"/>
          <w:color w:val="000000" w:themeColor="text1"/>
          <w:sz w:val="24"/>
          <w:szCs w:val="24"/>
        </w:rPr>
        <w:t>《</w:t>
      </w:r>
      <w:r w:rsidR="00B35D45">
        <w:rPr>
          <w:rFonts w:asciiTheme="minorEastAsia" w:hAnsiTheme="minorEastAsia" w:hint="eastAsia"/>
          <w:color w:val="000000" w:themeColor="text1"/>
          <w:sz w:val="24"/>
          <w:szCs w:val="24"/>
        </w:rPr>
        <w:t>标准</w:t>
      </w:r>
      <w:r w:rsidR="00B35D45" w:rsidRPr="005B4F6C">
        <w:rPr>
          <w:rFonts w:asciiTheme="minorEastAsia" w:hAnsiTheme="minorEastAsia" w:hint="eastAsia"/>
          <w:color w:val="000000" w:themeColor="text1"/>
          <w:sz w:val="24"/>
          <w:szCs w:val="24"/>
        </w:rPr>
        <w:t>》</w:t>
      </w:r>
      <w:r w:rsidR="009135C4" w:rsidRPr="005B4F6C">
        <w:rPr>
          <w:rFonts w:asciiTheme="minorEastAsia" w:hAnsiTheme="minorEastAsia" w:hint="eastAsia"/>
          <w:color w:val="000000" w:themeColor="text1"/>
          <w:sz w:val="24"/>
          <w:szCs w:val="24"/>
        </w:rPr>
        <w:t>通过</w:t>
      </w:r>
      <w:r w:rsidR="004E0CC4">
        <w:rPr>
          <w:rFonts w:asciiTheme="minorEastAsia" w:hAnsiTheme="minorEastAsia" w:hint="eastAsia"/>
          <w:color w:val="000000" w:themeColor="text1"/>
          <w:sz w:val="24"/>
          <w:szCs w:val="24"/>
        </w:rPr>
        <w:t>中期</w:t>
      </w:r>
      <w:r w:rsidR="009135C4" w:rsidRPr="005B4F6C">
        <w:rPr>
          <w:rFonts w:asciiTheme="minorEastAsia" w:hAnsiTheme="minorEastAsia" w:hint="eastAsia"/>
          <w:color w:val="000000" w:themeColor="text1"/>
          <w:sz w:val="24"/>
          <w:szCs w:val="24"/>
        </w:rPr>
        <w:t>评审。</w:t>
      </w:r>
    </w:p>
    <w:p w:rsidR="00055E46" w:rsidRDefault="00055E46" w:rsidP="00055E46">
      <w:pPr>
        <w:spacing w:before="0" w:after="0" w:line="360" w:lineRule="auto"/>
        <w:ind w:firstLineChars="200" w:firstLine="480"/>
        <w:jc w:val="both"/>
        <w:rPr>
          <w:rFonts w:asciiTheme="minorEastAsia" w:hAnsiTheme="minorEastAsia"/>
          <w:sz w:val="24"/>
          <w:szCs w:val="24"/>
        </w:rPr>
      </w:pPr>
      <w:r w:rsidRPr="00055E46">
        <w:rPr>
          <w:rFonts w:asciiTheme="minorEastAsia" w:hAnsiTheme="minorEastAsia" w:hint="eastAsia"/>
          <w:sz w:val="24"/>
          <w:szCs w:val="24"/>
        </w:rPr>
        <w:t>本次评审的团体标准为</w:t>
      </w:r>
      <w:r w:rsidR="00F02B5F">
        <w:rPr>
          <w:rFonts w:asciiTheme="minorEastAsia" w:hAnsiTheme="minorEastAsia" w:hint="eastAsia"/>
          <w:sz w:val="24"/>
          <w:szCs w:val="24"/>
        </w:rPr>
        <w:t>江苏省城市轨道交通</w:t>
      </w:r>
      <w:r w:rsidRPr="00055E46">
        <w:rPr>
          <w:rFonts w:asciiTheme="minorEastAsia" w:hAnsiTheme="minorEastAsia" w:hint="eastAsia"/>
          <w:sz w:val="24"/>
          <w:szCs w:val="24"/>
        </w:rPr>
        <w:t>第三轮科技创新“3069”</w:t>
      </w:r>
      <w:r w:rsidR="00F02B5F">
        <w:rPr>
          <w:rFonts w:asciiTheme="minorEastAsia" w:hAnsiTheme="minorEastAsia" w:hint="eastAsia"/>
          <w:sz w:val="24"/>
          <w:szCs w:val="24"/>
        </w:rPr>
        <w:t>工作计划</w:t>
      </w:r>
      <w:r w:rsidRPr="00055E46">
        <w:rPr>
          <w:rFonts w:asciiTheme="minorEastAsia" w:hAnsiTheme="minorEastAsia" w:hint="eastAsia"/>
          <w:sz w:val="24"/>
          <w:szCs w:val="24"/>
        </w:rPr>
        <w:t>的重要组成部分，</w:t>
      </w:r>
      <w:r w:rsidR="00C707C5">
        <w:rPr>
          <w:rFonts w:asciiTheme="minorEastAsia" w:hAnsiTheme="minorEastAsia" w:hint="eastAsia"/>
          <w:sz w:val="24"/>
          <w:szCs w:val="24"/>
        </w:rPr>
        <w:t>《标准》</w:t>
      </w:r>
      <w:r w:rsidR="00F02B5F">
        <w:rPr>
          <w:rFonts w:asciiTheme="minorEastAsia" w:hAnsiTheme="minorEastAsia" w:hint="eastAsia"/>
          <w:sz w:val="24"/>
          <w:szCs w:val="24"/>
        </w:rPr>
        <w:t>补充和细化</w:t>
      </w:r>
      <w:r w:rsidR="00C707C5">
        <w:rPr>
          <w:rFonts w:asciiTheme="minorEastAsia" w:hAnsiTheme="minorEastAsia" w:hint="eastAsia"/>
          <w:sz w:val="24"/>
          <w:szCs w:val="24"/>
        </w:rPr>
        <w:t>了</w:t>
      </w:r>
      <w:r w:rsidR="00F02B5F">
        <w:rPr>
          <w:rFonts w:asciiTheme="minorEastAsia" w:hAnsiTheme="minorEastAsia" w:hint="eastAsia"/>
          <w:sz w:val="24"/>
          <w:szCs w:val="24"/>
        </w:rPr>
        <w:t>现有</w:t>
      </w:r>
      <w:r w:rsidR="004E0CC4">
        <w:rPr>
          <w:rFonts w:asciiTheme="minorEastAsia" w:hAnsiTheme="minorEastAsia" w:hint="eastAsia"/>
          <w:sz w:val="24"/>
          <w:szCs w:val="24"/>
        </w:rPr>
        <w:t>直螺纹质量控制</w:t>
      </w:r>
      <w:r w:rsidR="00C707C5">
        <w:rPr>
          <w:rFonts w:asciiTheme="minorEastAsia" w:hAnsiTheme="minorEastAsia" w:hint="eastAsia"/>
          <w:sz w:val="24"/>
          <w:szCs w:val="24"/>
        </w:rPr>
        <w:t>有关的设计、施工和验收</w:t>
      </w:r>
      <w:r w:rsidR="00F02B5F">
        <w:rPr>
          <w:rFonts w:asciiTheme="minorEastAsia" w:hAnsiTheme="minorEastAsia" w:hint="eastAsia"/>
          <w:sz w:val="24"/>
          <w:szCs w:val="24"/>
        </w:rPr>
        <w:t>内容</w:t>
      </w:r>
      <w:r w:rsidR="00A8484E">
        <w:rPr>
          <w:rFonts w:asciiTheme="minorEastAsia" w:hAnsiTheme="minorEastAsia" w:hint="eastAsia"/>
          <w:sz w:val="24"/>
          <w:szCs w:val="24"/>
        </w:rPr>
        <w:t>，</w:t>
      </w:r>
      <w:r w:rsidR="00C707C5">
        <w:rPr>
          <w:rFonts w:asciiTheme="minorEastAsia" w:hAnsiTheme="minorEastAsia" w:hint="eastAsia"/>
          <w:sz w:val="24"/>
          <w:szCs w:val="24"/>
        </w:rPr>
        <w:t>突出精细化管理，</w:t>
      </w:r>
      <w:r w:rsidRPr="00055E46">
        <w:rPr>
          <w:rFonts w:asciiTheme="minorEastAsia" w:hAnsiTheme="minorEastAsia" w:hint="eastAsia"/>
          <w:sz w:val="24"/>
          <w:szCs w:val="24"/>
        </w:rPr>
        <w:t>对提升我省城轨建设高质量发展具有重要意义。</w:t>
      </w:r>
      <w:bookmarkStart w:id="1" w:name="_GoBack"/>
      <w:bookmarkEnd w:id="1"/>
    </w:p>
    <w:p w:rsidR="00AE1036" w:rsidRDefault="004E0CC4" w:rsidP="00696C82">
      <w:pPr>
        <w:spacing w:before="0" w:after="0" w:line="360" w:lineRule="auto"/>
        <w:rPr>
          <w:rFonts w:ascii="宋体" w:hAnsi="宋体"/>
          <w:sz w:val="24"/>
          <w:szCs w:val="24"/>
        </w:rPr>
      </w:pPr>
      <w:r w:rsidRPr="004E0CC4"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4320000" cy="1931838"/>
            <wp:effectExtent l="0" t="0" r="4445" b="0"/>
            <wp:docPr id="3" name="图片 3" descr="F:\QQifo\1229077461\Image\Group2\8R\7S\8R7SWU[`9[_HXTA)HC[BHB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QQifo\1229077461\Image\Group2\8R\7S\8R7SWU[`9[_HXTA)HC[BHBX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1931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2B5F" w:rsidRPr="00F02B5F" w:rsidDel="00F02B5F">
        <w:rPr>
          <w:rFonts w:ascii="宋体" w:hAnsi="宋体"/>
          <w:sz w:val="24"/>
          <w:szCs w:val="24"/>
        </w:rPr>
        <w:t xml:space="preserve"> </w:t>
      </w:r>
    </w:p>
    <w:p w:rsidR="006057CF" w:rsidRPr="006057CF" w:rsidRDefault="003947AF" w:rsidP="006057CF">
      <w:pPr>
        <w:spacing w:before="0" w:after="0" w:line="360" w:lineRule="auto"/>
        <w:rPr>
          <w:rFonts w:ascii="宋体" w:hAnsi="宋体"/>
          <w:sz w:val="24"/>
          <w:szCs w:val="24"/>
        </w:rPr>
      </w:pPr>
      <w:r w:rsidRPr="003947AF">
        <w:rPr>
          <w:rFonts w:ascii="宋体" w:hAnsi="宋体" w:hint="eastAsia"/>
          <w:sz w:val="24"/>
          <w:szCs w:val="24"/>
        </w:rPr>
        <w:t>《</w:t>
      </w:r>
      <w:r w:rsidR="004E0CC4" w:rsidRPr="004E0CC4">
        <w:rPr>
          <w:rFonts w:ascii="宋体" w:hAnsi="宋体" w:hint="eastAsia"/>
          <w:sz w:val="24"/>
          <w:szCs w:val="24"/>
        </w:rPr>
        <w:t>城市轨道交通工程直螺纹连接质量控制标准</w:t>
      </w:r>
      <w:r w:rsidRPr="003947AF">
        <w:rPr>
          <w:rFonts w:ascii="宋体" w:hAnsi="宋体" w:hint="eastAsia"/>
          <w:sz w:val="24"/>
          <w:szCs w:val="24"/>
        </w:rPr>
        <w:t>》</w:t>
      </w:r>
      <w:r w:rsidR="00E41969">
        <w:rPr>
          <w:rFonts w:ascii="宋体" w:hAnsi="宋体" w:hint="eastAsia"/>
          <w:sz w:val="24"/>
          <w:szCs w:val="24"/>
        </w:rPr>
        <w:t>网上评审</w:t>
      </w:r>
    </w:p>
    <w:sectPr w:rsidR="006057CF" w:rsidRPr="006057CF" w:rsidSect="001519FE">
      <w:pgSz w:w="11906" w:h="16838"/>
      <w:pgMar w:top="1418" w:right="1134" w:bottom="1134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615" w:rsidRDefault="00DA7615" w:rsidP="00480473">
      <w:pPr>
        <w:spacing w:before="0" w:after="0"/>
      </w:pPr>
      <w:r>
        <w:separator/>
      </w:r>
    </w:p>
  </w:endnote>
  <w:endnote w:type="continuationSeparator" w:id="0">
    <w:p w:rsidR="00DA7615" w:rsidRDefault="00DA7615" w:rsidP="0048047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615" w:rsidRDefault="00DA7615" w:rsidP="00480473">
      <w:pPr>
        <w:spacing w:before="0" w:after="0"/>
      </w:pPr>
      <w:r>
        <w:separator/>
      </w:r>
    </w:p>
  </w:footnote>
  <w:footnote w:type="continuationSeparator" w:id="0">
    <w:p w:rsidR="00DA7615" w:rsidRDefault="00DA7615" w:rsidP="00480473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evenAndOddHeaders/>
  <w:drawingGridHorizontalSpacing w:val="14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C37"/>
    <w:rsid w:val="00003361"/>
    <w:rsid w:val="00007644"/>
    <w:rsid w:val="0001175A"/>
    <w:rsid w:val="00012E44"/>
    <w:rsid w:val="00021F23"/>
    <w:rsid w:val="00025DD5"/>
    <w:rsid w:val="000300AA"/>
    <w:rsid w:val="0003065A"/>
    <w:rsid w:val="00035DBD"/>
    <w:rsid w:val="00044BC5"/>
    <w:rsid w:val="000502A8"/>
    <w:rsid w:val="00055E46"/>
    <w:rsid w:val="000746B4"/>
    <w:rsid w:val="00074E38"/>
    <w:rsid w:val="0009359A"/>
    <w:rsid w:val="000A1138"/>
    <w:rsid w:val="000C4D94"/>
    <w:rsid w:val="000D1E4B"/>
    <w:rsid w:val="000F27D9"/>
    <w:rsid w:val="00114013"/>
    <w:rsid w:val="001519FE"/>
    <w:rsid w:val="00165E7B"/>
    <w:rsid w:val="00170A9D"/>
    <w:rsid w:val="001764AC"/>
    <w:rsid w:val="001B7D09"/>
    <w:rsid w:val="001C20F8"/>
    <w:rsid w:val="001C629C"/>
    <w:rsid w:val="001C7196"/>
    <w:rsid w:val="001D60D3"/>
    <w:rsid w:val="00217C0A"/>
    <w:rsid w:val="002239E3"/>
    <w:rsid w:val="00234C12"/>
    <w:rsid w:val="002415EC"/>
    <w:rsid w:val="0024398E"/>
    <w:rsid w:val="002A321E"/>
    <w:rsid w:val="002A4AAB"/>
    <w:rsid w:val="002B37A6"/>
    <w:rsid w:val="002B6AB1"/>
    <w:rsid w:val="002D3480"/>
    <w:rsid w:val="002D49C4"/>
    <w:rsid w:val="002D4E9B"/>
    <w:rsid w:val="002E3A04"/>
    <w:rsid w:val="002E48B1"/>
    <w:rsid w:val="003016D9"/>
    <w:rsid w:val="003218E0"/>
    <w:rsid w:val="003315C5"/>
    <w:rsid w:val="00334499"/>
    <w:rsid w:val="00354EBF"/>
    <w:rsid w:val="00356FE5"/>
    <w:rsid w:val="00384F8C"/>
    <w:rsid w:val="003947AF"/>
    <w:rsid w:val="003A3A99"/>
    <w:rsid w:val="003C0A62"/>
    <w:rsid w:val="003D20F1"/>
    <w:rsid w:val="003E5D24"/>
    <w:rsid w:val="00402718"/>
    <w:rsid w:val="00407F88"/>
    <w:rsid w:val="004146DE"/>
    <w:rsid w:val="0042113C"/>
    <w:rsid w:val="00441891"/>
    <w:rsid w:val="00456408"/>
    <w:rsid w:val="004734E3"/>
    <w:rsid w:val="00480473"/>
    <w:rsid w:val="00480890"/>
    <w:rsid w:val="00493695"/>
    <w:rsid w:val="004A3A73"/>
    <w:rsid w:val="004A7F17"/>
    <w:rsid w:val="004B0721"/>
    <w:rsid w:val="004B1FA2"/>
    <w:rsid w:val="004E0CC4"/>
    <w:rsid w:val="00506D26"/>
    <w:rsid w:val="00545177"/>
    <w:rsid w:val="005674EB"/>
    <w:rsid w:val="00570B3D"/>
    <w:rsid w:val="00575EB2"/>
    <w:rsid w:val="0057764E"/>
    <w:rsid w:val="005943A8"/>
    <w:rsid w:val="005B17FD"/>
    <w:rsid w:val="005B4F6C"/>
    <w:rsid w:val="005C3065"/>
    <w:rsid w:val="00601FF8"/>
    <w:rsid w:val="006057CF"/>
    <w:rsid w:val="00620551"/>
    <w:rsid w:val="006461A9"/>
    <w:rsid w:val="00647193"/>
    <w:rsid w:val="006572A2"/>
    <w:rsid w:val="00657DC3"/>
    <w:rsid w:val="006642D9"/>
    <w:rsid w:val="00674C5B"/>
    <w:rsid w:val="00696C82"/>
    <w:rsid w:val="006B2070"/>
    <w:rsid w:val="006B3255"/>
    <w:rsid w:val="006C118C"/>
    <w:rsid w:val="006C5681"/>
    <w:rsid w:val="006C6C20"/>
    <w:rsid w:val="00722292"/>
    <w:rsid w:val="00733D71"/>
    <w:rsid w:val="00747A23"/>
    <w:rsid w:val="00750B16"/>
    <w:rsid w:val="0078116C"/>
    <w:rsid w:val="007A33B0"/>
    <w:rsid w:val="007A40F3"/>
    <w:rsid w:val="007A61ED"/>
    <w:rsid w:val="007B4DE0"/>
    <w:rsid w:val="007C771E"/>
    <w:rsid w:val="007E0585"/>
    <w:rsid w:val="00820287"/>
    <w:rsid w:val="008248A1"/>
    <w:rsid w:val="008377B7"/>
    <w:rsid w:val="0083797C"/>
    <w:rsid w:val="00837C1F"/>
    <w:rsid w:val="00880595"/>
    <w:rsid w:val="00896FD8"/>
    <w:rsid w:val="008C387C"/>
    <w:rsid w:val="008F22A2"/>
    <w:rsid w:val="00905E1E"/>
    <w:rsid w:val="00912F84"/>
    <w:rsid w:val="009135C4"/>
    <w:rsid w:val="00925361"/>
    <w:rsid w:val="00946A83"/>
    <w:rsid w:val="0095447D"/>
    <w:rsid w:val="00957B87"/>
    <w:rsid w:val="00961CE0"/>
    <w:rsid w:val="009654CB"/>
    <w:rsid w:val="0098075D"/>
    <w:rsid w:val="009C6E4A"/>
    <w:rsid w:val="00A13302"/>
    <w:rsid w:val="00A32D16"/>
    <w:rsid w:val="00A4481D"/>
    <w:rsid w:val="00A61443"/>
    <w:rsid w:val="00A8484E"/>
    <w:rsid w:val="00A9770D"/>
    <w:rsid w:val="00AB4579"/>
    <w:rsid w:val="00AC0618"/>
    <w:rsid w:val="00AD4B7C"/>
    <w:rsid w:val="00AE1036"/>
    <w:rsid w:val="00AF2565"/>
    <w:rsid w:val="00AF7A87"/>
    <w:rsid w:val="00B35D45"/>
    <w:rsid w:val="00B44261"/>
    <w:rsid w:val="00B4431E"/>
    <w:rsid w:val="00B7492D"/>
    <w:rsid w:val="00B8289F"/>
    <w:rsid w:val="00B9107E"/>
    <w:rsid w:val="00BA7684"/>
    <w:rsid w:val="00BC3C3E"/>
    <w:rsid w:val="00BD716E"/>
    <w:rsid w:val="00BE3F8B"/>
    <w:rsid w:val="00C42CCA"/>
    <w:rsid w:val="00C5652D"/>
    <w:rsid w:val="00C707C5"/>
    <w:rsid w:val="00C82EE5"/>
    <w:rsid w:val="00C865C6"/>
    <w:rsid w:val="00CC27F7"/>
    <w:rsid w:val="00CD1A6D"/>
    <w:rsid w:val="00CD1E3F"/>
    <w:rsid w:val="00CE5E87"/>
    <w:rsid w:val="00D20D94"/>
    <w:rsid w:val="00D468B2"/>
    <w:rsid w:val="00D50054"/>
    <w:rsid w:val="00D92485"/>
    <w:rsid w:val="00D97F2D"/>
    <w:rsid w:val="00DA4891"/>
    <w:rsid w:val="00DA7615"/>
    <w:rsid w:val="00DB58CB"/>
    <w:rsid w:val="00DC2F6F"/>
    <w:rsid w:val="00DE3A09"/>
    <w:rsid w:val="00DF5F31"/>
    <w:rsid w:val="00E10DDA"/>
    <w:rsid w:val="00E41969"/>
    <w:rsid w:val="00E52BC6"/>
    <w:rsid w:val="00E559EE"/>
    <w:rsid w:val="00E568CC"/>
    <w:rsid w:val="00E57C37"/>
    <w:rsid w:val="00E62AE8"/>
    <w:rsid w:val="00E6377B"/>
    <w:rsid w:val="00E73BD9"/>
    <w:rsid w:val="00E8638C"/>
    <w:rsid w:val="00EB3A84"/>
    <w:rsid w:val="00EC1E5D"/>
    <w:rsid w:val="00EE5196"/>
    <w:rsid w:val="00F02B5F"/>
    <w:rsid w:val="00F21E61"/>
    <w:rsid w:val="00F47333"/>
    <w:rsid w:val="00F55C1D"/>
    <w:rsid w:val="00FA72D0"/>
    <w:rsid w:val="00FB2C85"/>
    <w:rsid w:val="00FB6C1D"/>
    <w:rsid w:val="00FE4872"/>
    <w:rsid w:val="00FF1CCF"/>
    <w:rsid w:val="00FF7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DE38CD-69B1-4DB1-B452-64C781AFE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20" w:after="12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499"/>
  </w:style>
  <w:style w:type="paragraph" w:styleId="1">
    <w:name w:val="heading 1"/>
    <w:basedOn w:val="a"/>
    <w:next w:val="a"/>
    <w:link w:val="1Char"/>
    <w:uiPriority w:val="9"/>
    <w:qFormat/>
    <w:rsid w:val="0001175A"/>
    <w:pPr>
      <w:keepNext/>
      <w:keepLines/>
      <w:outlineLvl w:val="0"/>
    </w:pPr>
    <w:rPr>
      <w:rFonts w:ascii="华文中宋" w:eastAsia="华文中宋" w:hAnsi="华文中宋"/>
      <w:b/>
      <w:bCs/>
      <w:kern w:val="44"/>
      <w:sz w:val="32"/>
      <w:szCs w:val="32"/>
    </w:rPr>
  </w:style>
  <w:style w:type="paragraph" w:styleId="2">
    <w:name w:val="heading 2"/>
    <w:basedOn w:val="a"/>
    <w:next w:val="a"/>
    <w:link w:val="2Char"/>
    <w:unhideWhenUsed/>
    <w:qFormat/>
    <w:rsid w:val="00506D26"/>
    <w:pPr>
      <w:keepNext/>
      <w:keepLines/>
      <w:widowControl w:val="0"/>
      <w:spacing w:before="0" w:after="0" w:line="360" w:lineRule="auto"/>
      <w:ind w:firstLineChars="200" w:firstLine="482"/>
      <w:jc w:val="left"/>
      <w:outlineLvl w:val="1"/>
    </w:pPr>
    <w:rPr>
      <w:rFonts w:ascii="仿宋_GB2312" w:eastAsia="仿宋_GB2312" w:hAnsi="黑体" w:cstheme="majorBidi"/>
      <w:b/>
      <w:bCs/>
      <w:sz w:val="24"/>
      <w:szCs w:val="24"/>
      <w:shd w:val="clear" w:color="auto" w:fill="FFFFFF"/>
    </w:rPr>
  </w:style>
  <w:style w:type="paragraph" w:styleId="4">
    <w:name w:val="heading 4"/>
    <w:basedOn w:val="a"/>
    <w:next w:val="a"/>
    <w:link w:val="4Char"/>
    <w:qFormat/>
    <w:rsid w:val="00601FF8"/>
    <w:pPr>
      <w:keepNext/>
      <w:keepLines/>
      <w:spacing w:before="40" w:after="50"/>
      <w:ind w:firstLine="422"/>
      <w:outlineLvl w:val="3"/>
    </w:pPr>
    <w:rPr>
      <w:rFonts w:ascii="宋体" w:eastAsia="宋体" w:hAnsi="宋体" w:cs="Times New Roman"/>
      <w:b/>
      <w:kern w:val="0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1175A"/>
    <w:rPr>
      <w:rFonts w:ascii="华文中宋" w:eastAsia="华文中宋" w:hAnsi="华文中宋"/>
      <w:b/>
      <w:bCs/>
      <w:kern w:val="44"/>
      <w:sz w:val="32"/>
      <w:szCs w:val="32"/>
    </w:rPr>
  </w:style>
  <w:style w:type="character" w:customStyle="1" w:styleId="2Char">
    <w:name w:val="标题 2 Char"/>
    <w:basedOn w:val="a0"/>
    <w:link w:val="2"/>
    <w:rsid w:val="00506D26"/>
    <w:rPr>
      <w:rFonts w:ascii="仿宋_GB2312" w:eastAsia="仿宋_GB2312" w:hAnsi="黑体" w:cstheme="majorBidi"/>
      <w:b/>
      <w:bCs/>
      <w:sz w:val="24"/>
      <w:szCs w:val="24"/>
    </w:rPr>
  </w:style>
  <w:style w:type="paragraph" w:styleId="a3">
    <w:name w:val="Title"/>
    <w:basedOn w:val="a"/>
    <w:next w:val="a"/>
    <w:link w:val="Char"/>
    <w:uiPriority w:val="10"/>
    <w:qFormat/>
    <w:rsid w:val="00334499"/>
    <w:pPr>
      <w:spacing w:before="240" w:after="60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334499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-">
    <w:name w:val="居中-小五号"/>
    <w:basedOn w:val="a"/>
    <w:link w:val="-Char"/>
    <w:qFormat/>
    <w:rsid w:val="006C6C20"/>
    <w:pPr>
      <w:shd w:val="clear" w:color="auto" w:fill="FFFFFF"/>
      <w:spacing w:before="0" w:after="0"/>
      <w:ind w:firstLineChars="200" w:firstLine="200"/>
    </w:pPr>
    <w:rPr>
      <w:rFonts w:ascii="宋体" w:hAnsi="宋体" w:cs="宋体"/>
      <w:noProof/>
      <w:color w:val="404040"/>
      <w:sz w:val="18"/>
      <w:szCs w:val="27"/>
      <w:lang w:val="zh-CN"/>
    </w:rPr>
  </w:style>
  <w:style w:type="character" w:customStyle="1" w:styleId="-Char">
    <w:name w:val="居中-小五号 Char"/>
    <w:basedOn w:val="a0"/>
    <w:link w:val="-"/>
    <w:rsid w:val="006C6C20"/>
    <w:rPr>
      <w:rFonts w:ascii="宋体" w:hAnsi="宋体" w:cs="宋体"/>
      <w:noProof/>
      <w:color w:val="404040"/>
      <w:sz w:val="18"/>
      <w:szCs w:val="27"/>
      <w:shd w:val="clear" w:color="auto" w:fill="FFFFFF"/>
      <w:lang w:val="zh-CN"/>
    </w:rPr>
  </w:style>
  <w:style w:type="character" w:customStyle="1" w:styleId="4Char">
    <w:name w:val="标题 4 Char"/>
    <w:basedOn w:val="a0"/>
    <w:link w:val="4"/>
    <w:rsid w:val="00601FF8"/>
    <w:rPr>
      <w:rFonts w:ascii="宋体" w:eastAsia="宋体" w:hAnsi="宋体" w:cs="Times New Roman"/>
      <w:b/>
      <w:kern w:val="0"/>
      <w:szCs w:val="28"/>
      <w:lang w:val="ru-RU"/>
    </w:rPr>
  </w:style>
  <w:style w:type="paragraph" w:styleId="a4">
    <w:name w:val="header"/>
    <w:basedOn w:val="a"/>
    <w:link w:val="Char0"/>
    <w:uiPriority w:val="99"/>
    <w:unhideWhenUsed/>
    <w:rsid w:val="00480473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8047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804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80473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42113C"/>
    <w:pPr>
      <w:spacing w:before="0" w:after="0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4211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3BDF8-E10D-4F59-92B0-73D0918CA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55</Words>
  <Characters>319</Characters>
  <Application>Microsoft Office Word</Application>
  <DocSecurity>0</DocSecurity>
  <Lines>2</Lines>
  <Paragraphs>1</Paragraphs>
  <ScaleCrop>false</ScaleCrop>
  <Company>xcx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徐彩霞</dc:creator>
  <cp:lastModifiedBy>个人用户</cp:lastModifiedBy>
  <cp:revision>40</cp:revision>
  <cp:lastPrinted>2022-03-16T01:35:00Z</cp:lastPrinted>
  <dcterms:created xsi:type="dcterms:W3CDTF">2021-06-24T01:29:00Z</dcterms:created>
  <dcterms:modified xsi:type="dcterms:W3CDTF">2022-03-25T01:41:00Z</dcterms:modified>
</cp:coreProperties>
</file>